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58AF" w14:textId="77777777" w:rsidR="00A2684E" w:rsidRPr="000F6B2E" w:rsidRDefault="00A2684E" w:rsidP="00A268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6B2E"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дошкольное образовательное учреждение</w:t>
      </w:r>
    </w:p>
    <w:p w14:paraId="64680305" w14:textId="77777777" w:rsidR="00A2684E" w:rsidRPr="000F6B2E" w:rsidRDefault="00A2684E" w:rsidP="00A268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6B2E">
        <w:rPr>
          <w:rFonts w:ascii="Times New Roman" w:hAnsi="Times New Roman" w:cs="Times New Roman"/>
          <w:b/>
          <w:i/>
          <w:sz w:val="28"/>
          <w:szCs w:val="28"/>
        </w:rPr>
        <w:t>Детский сад №11 «Родничок» города Кашин</w:t>
      </w:r>
    </w:p>
    <w:p w14:paraId="0548C1AB" w14:textId="77777777" w:rsidR="00A2684E" w:rsidRDefault="00A2684E" w:rsidP="00A268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33A7158" w14:textId="77777777" w:rsidR="00A2684E" w:rsidRDefault="00A2684E" w:rsidP="00A2684E">
      <w:pPr>
        <w:rPr>
          <w:rFonts w:ascii="Times New Roman" w:hAnsi="Times New Roman" w:cs="Times New Roman"/>
          <w:b/>
          <w:sz w:val="44"/>
          <w:szCs w:val="44"/>
        </w:rPr>
      </w:pPr>
    </w:p>
    <w:p w14:paraId="041B2DF7" w14:textId="77777777" w:rsidR="00A2684E" w:rsidRPr="002167A0" w:rsidRDefault="00A2684E" w:rsidP="00A2684E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hAnsi="Times New Roman" w:cs="Times New Roman"/>
          <w:b/>
          <w:color w:val="00B050"/>
          <w:sz w:val="72"/>
          <w:szCs w:val="72"/>
        </w:rPr>
        <w:t>Мастер-класс</w:t>
      </w:r>
      <w:r w:rsidRPr="002167A0">
        <w:rPr>
          <w:rFonts w:ascii="Times New Roman" w:hAnsi="Times New Roman" w:cs="Times New Roman"/>
          <w:b/>
          <w:color w:val="00B050"/>
          <w:sz w:val="72"/>
          <w:szCs w:val="72"/>
        </w:rPr>
        <w:t xml:space="preserve"> </w:t>
      </w:r>
    </w:p>
    <w:p w14:paraId="21BF0CE9" w14:textId="77777777" w:rsidR="00A2684E" w:rsidRPr="002167A0" w:rsidRDefault="00A2684E" w:rsidP="00A2684E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</w:p>
    <w:p w14:paraId="395F189E" w14:textId="77777777" w:rsidR="00A2684E" w:rsidRPr="000F6B2E" w:rsidRDefault="00A2684E" w:rsidP="000F6B2E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i/>
          <w:iCs/>
          <w:color w:val="002060"/>
          <w:sz w:val="48"/>
          <w:szCs w:val="48"/>
        </w:rPr>
      </w:pPr>
      <w:r w:rsidRPr="000F6B2E">
        <w:rPr>
          <w:rFonts w:eastAsiaTheme="minorEastAsia"/>
          <w:b/>
          <w:bCs/>
          <w:i/>
          <w:iCs/>
          <w:color w:val="002060"/>
          <w:sz w:val="48"/>
          <w:szCs w:val="48"/>
        </w:rPr>
        <w:t xml:space="preserve">«Методика исследовательского обучения дошкольников Савенкова А.И.- </w:t>
      </w:r>
    </w:p>
    <w:p w14:paraId="1040344D" w14:textId="77777777" w:rsidR="00A2684E" w:rsidRPr="000F6B2E" w:rsidRDefault="00A2684E" w:rsidP="000F6B2E">
      <w:pPr>
        <w:pStyle w:val="a4"/>
        <w:spacing w:before="0" w:beforeAutospacing="0" w:after="0" w:afterAutospacing="0"/>
        <w:jc w:val="center"/>
        <w:textAlignment w:val="baseline"/>
        <w:rPr>
          <w:color w:val="002060"/>
          <w:sz w:val="48"/>
          <w:szCs w:val="48"/>
        </w:rPr>
      </w:pPr>
      <w:r w:rsidRPr="000F6B2E">
        <w:rPr>
          <w:rFonts w:eastAsiaTheme="minorEastAsia"/>
          <w:b/>
          <w:bCs/>
          <w:i/>
          <w:iCs/>
          <w:color w:val="002060"/>
          <w:sz w:val="48"/>
          <w:szCs w:val="48"/>
        </w:rPr>
        <w:t>теория и практика применения»</w:t>
      </w:r>
    </w:p>
    <w:p w14:paraId="0A232BB8" w14:textId="77777777" w:rsidR="00A2684E" w:rsidRPr="000F6B2E" w:rsidRDefault="00A2684E" w:rsidP="00A2684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56"/>
          <w:szCs w:val="56"/>
        </w:rPr>
      </w:pPr>
    </w:p>
    <w:p w14:paraId="0250D8BC" w14:textId="77777777" w:rsidR="00A2684E" w:rsidRPr="00074D06" w:rsidRDefault="00A2684E" w:rsidP="00A2684E">
      <w:pPr>
        <w:pStyle w:val="a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297622F" w14:textId="77777777" w:rsidR="00A2684E" w:rsidRPr="002167A0" w:rsidRDefault="00A2684E" w:rsidP="00A268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FFD060" wp14:editId="28E9B1E4">
            <wp:extent cx="3092450" cy="2988720"/>
            <wp:effectExtent l="19050" t="0" r="0" b="0"/>
            <wp:docPr id="2" name="Рисунок 1" descr="C:\Users\АЛИНА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НА\Desktop\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801" cy="2990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EA6A1" w14:textId="77777777" w:rsidR="00A2684E" w:rsidRPr="002167A0" w:rsidRDefault="000F6B2E" w:rsidP="00A2684E">
      <w:pPr>
        <w:spacing w:after="0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>Дудорова Ольга Александровна</w:t>
      </w:r>
    </w:p>
    <w:p w14:paraId="456B3B24" w14:textId="77777777" w:rsidR="00A2684E" w:rsidRDefault="00A2684E" w:rsidP="00A268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DC8A6F3" w14:textId="77777777" w:rsidR="00A2684E" w:rsidRPr="002167A0" w:rsidRDefault="0075000C" w:rsidP="00A268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</w:t>
      </w:r>
      <w:r w:rsidR="00A2684E" w:rsidRPr="002167A0">
        <w:rPr>
          <w:rFonts w:ascii="Times New Roman" w:hAnsi="Times New Roman" w:cs="Times New Roman"/>
          <w:b/>
          <w:sz w:val="36"/>
          <w:szCs w:val="36"/>
        </w:rPr>
        <w:t xml:space="preserve">оспитатель МБДОУ Детского сада №11 «Родничок» </w:t>
      </w:r>
    </w:p>
    <w:p w14:paraId="55B98E12" w14:textId="77777777" w:rsidR="00A2684E" w:rsidRPr="002167A0" w:rsidRDefault="00A2684E" w:rsidP="00A268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A8C218E" w14:textId="2FB54EBE" w:rsidR="00A2684E" w:rsidRDefault="00A2684E" w:rsidP="00A2684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0F6B2E">
        <w:rPr>
          <w:rFonts w:ascii="Times New Roman" w:hAnsi="Times New Roman" w:cs="Times New Roman"/>
          <w:sz w:val="36"/>
          <w:szCs w:val="36"/>
        </w:rPr>
        <w:t xml:space="preserve">                            </w:t>
      </w:r>
    </w:p>
    <w:p w14:paraId="599A9D19" w14:textId="77777777" w:rsidR="00D57D23" w:rsidRPr="000F6B2E" w:rsidRDefault="00D57D23" w:rsidP="00A2684E">
      <w:pPr>
        <w:rPr>
          <w:rFonts w:ascii="Times New Roman" w:hAnsi="Times New Roman" w:cs="Times New Roman"/>
          <w:b/>
          <w:sz w:val="36"/>
          <w:szCs w:val="36"/>
        </w:rPr>
      </w:pPr>
    </w:p>
    <w:p w14:paraId="7CF01654" w14:textId="77777777" w:rsidR="00D404A2" w:rsidRDefault="00D404A2" w:rsidP="00950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</w:p>
    <w:p w14:paraId="21959B3D" w14:textId="77777777" w:rsidR="00D404A2" w:rsidRDefault="00D404A2" w:rsidP="00950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713D6B" w14:textId="77777777" w:rsidR="00D404A2" w:rsidRDefault="00D404A2" w:rsidP="00950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СЛАЙД 1: Тема мастер-класса</w:t>
      </w:r>
    </w:p>
    <w:p w14:paraId="2A4DE593" w14:textId="77777777" w:rsidR="00D404A2" w:rsidRDefault="00D404A2" w:rsidP="00D40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«Методика исследовательского обучения дошкольников Савенкова А.И. – теория и практика применения»</w:t>
      </w:r>
    </w:p>
    <w:p w14:paraId="096CF89F" w14:textId="77777777" w:rsidR="00D404A2" w:rsidRDefault="00D404A2" w:rsidP="00D404A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8A926D" w14:textId="77777777" w:rsidR="00950CC3" w:rsidRPr="00950CC3" w:rsidRDefault="00E23524" w:rsidP="00950C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0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работы: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материал поможет педагогам углубить знания о методике проведения исследований, разработанных А.И. Савенковым. 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3202EF2" w14:textId="77777777" w:rsidR="00950CC3" w:rsidRPr="00950CC3" w:rsidRDefault="00E23524" w:rsidP="00950C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мотивацию педагогов к овладению методикой исследовательской деятельности.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4B5E177" w14:textId="77777777" w:rsidR="00950CC3" w:rsidRPr="000F6B2E" w:rsidRDefault="00E23524" w:rsidP="000F6B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="00D404A2" w:rsidRPr="000F6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0F6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педагогов с понятием «ис</w:t>
      </w:r>
      <w:r w:rsidR="00D404A2" w:rsidRPr="000F6B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следование»;</w:t>
      </w:r>
      <w:r w:rsidR="00D404A2" w:rsidRPr="000F6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0F6B2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Углубить знания педагогов о методике проведения исследований, в дошкольных учреждениях разработанной А.И.</w:t>
      </w:r>
      <w:r w:rsidR="00950CC3" w:rsidRPr="000F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4A2" w:rsidRPr="000F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Савенковым. </w:t>
      </w:r>
      <w:r w:rsidR="00D404A2" w:rsidRPr="000F6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0F6B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и обыграть основные этапы данной методики с участниками игры.</w:t>
      </w:r>
      <w:r w:rsidRPr="000F6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0976D1F" w14:textId="77777777" w:rsidR="00950CC3" w:rsidRDefault="00E23524" w:rsidP="00950C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проектор, ноутбук, карточки с символическим изображением «методов исследования», карточки с символическим изображением «тем» будущих исследований, ручки, карандаши, фломастеры, листы бумаги</w:t>
      </w:r>
      <w:r w:rsid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41FE67" w14:textId="77777777" w:rsidR="00950CC3" w:rsidRDefault="00950CC3" w:rsidP="00950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C97B7A" w14:textId="77777777" w:rsidR="00E23524" w:rsidRPr="00950CC3" w:rsidRDefault="003E620A" w:rsidP="00950C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9F1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 2:                 </w:t>
      </w:r>
    </w:p>
    <w:p w14:paraId="0E92CACB" w14:textId="77777777" w:rsidR="0013288F" w:rsidRDefault="00FA01AC" w:rsidP="00132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E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524" w:rsidRPr="0013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</w:t>
      </w:r>
      <w:r w:rsidR="00950CC3" w:rsidRPr="0013288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Я</w:t>
      </w:r>
      <w:r w:rsidR="00E23524" w:rsidRPr="0013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встречи с вами</w:t>
      </w:r>
      <w:r w:rsidR="00D4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мастер-классе.</w:t>
      </w:r>
      <w:r w:rsidR="0013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88F" w:rsidRPr="0013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88F" w:rsidRPr="0013288F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13288F">
        <w:rPr>
          <w:rFonts w:ascii="Times New Roman" w:hAnsi="Times New Roman" w:cs="Times New Roman"/>
          <w:sz w:val="28"/>
          <w:szCs w:val="28"/>
        </w:rPr>
        <w:t>с вами рассмотрим методику</w:t>
      </w:r>
      <w:r w:rsidR="0013288F" w:rsidRPr="0013288F">
        <w:rPr>
          <w:rFonts w:ascii="Times New Roman" w:hAnsi="Times New Roman" w:cs="Times New Roman"/>
          <w:sz w:val="28"/>
          <w:szCs w:val="28"/>
        </w:rPr>
        <w:t xml:space="preserve"> </w:t>
      </w:r>
      <w:r w:rsidR="0013288F">
        <w:rPr>
          <w:rFonts w:ascii="Times New Roman" w:hAnsi="Times New Roman" w:cs="Times New Roman"/>
          <w:sz w:val="28"/>
          <w:szCs w:val="28"/>
        </w:rPr>
        <w:t>исследовател</w:t>
      </w:r>
      <w:r w:rsidR="00872A4E">
        <w:rPr>
          <w:rFonts w:ascii="Times New Roman" w:hAnsi="Times New Roman" w:cs="Times New Roman"/>
          <w:sz w:val="28"/>
          <w:szCs w:val="28"/>
        </w:rPr>
        <w:t>ьского обучения, разработанную доктором</w:t>
      </w:r>
      <w:r w:rsidR="00872A4E" w:rsidRPr="0013288F">
        <w:rPr>
          <w:rFonts w:ascii="Times New Roman" w:hAnsi="Times New Roman" w:cs="Times New Roman"/>
          <w:sz w:val="28"/>
          <w:szCs w:val="28"/>
        </w:rPr>
        <w:t xml:space="preserve"> педагогических, психологических наук, профессор</w:t>
      </w:r>
      <w:r w:rsidR="00872A4E">
        <w:rPr>
          <w:rFonts w:ascii="Times New Roman" w:hAnsi="Times New Roman" w:cs="Times New Roman"/>
          <w:sz w:val="28"/>
          <w:szCs w:val="28"/>
        </w:rPr>
        <w:t xml:space="preserve">ом кафедры психологии развития. </w:t>
      </w:r>
      <w:r w:rsidR="0013288F" w:rsidRPr="0013288F">
        <w:rPr>
          <w:rFonts w:ascii="Times New Roman" w:hAnsi="Times New Roman" w:cs="Times New Roman"/>
          <w:sz w:val="28"/>
          <w:szCs w:val="28"/>
        </w:rPr>
        <w:t>Савен</w:t>
      </w:r>
      <w:r w:rsidR="00872A4E">
        <w:rPr>
          <w:rFonts w:ascii="Times New Roman" w:hAnsi="Times New Roman" w:cs="Times New Roman"/>
          <w:sz w:val="28"/>
          <w:szCs w:val="28"/>
        </w:rPr>
        <w:t>ковым Александром Ильичом.</w:t>
      </w:r>
    </w:p>
    <w:p w14:paraId="307A8E8F" w14:textId="77777777" w:rsidR="00FA01AC" w:rsidRDefault="00FA01AC" w:rsidP="00FA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Ответьте</w:t>
      </w:r>
      <w:r w:rsidR="0013288F">
        <w:rPr>
          <w:rFonts w:ascii="Times New Roman" w:hAnsi="Times New Roman" w:cs="Times New Roman"/>
          <w:sz w:val="28"/>
          <w:szCs w:val="28"/>
        </w:rPr>
        <w:t>, пожалуйста,</w:t>
      </w:r>
      <w:r>
        <w:rPr>
          <w:rFonts w:ascii="Times New Roman" w:hAnsi="Times New Roman" w:cs="Times New Roman"/>
          <w:sz w:val="28"/>
          <w:szCs w:val="28"/>
        </w:rPr>
        <w:t xml:space="preserve"> на вопрос: </w:t>
      </w:r>
      <w:r w:rsidR="0013288F">
        <w:rPr>
          <w:rFonts w:ascii="Times New Roman" w:hAnsi="Times New Roman" w:cs="Times New Roman"/>
          <w:sz w:val="28"/>
          <w:szCs w:val="28"/>
        </w:rPr>
        <w:t xml:space="preserve">что является непременным спутником детства и важнейшим инструментом детской игры с первых месяцев жизни ребёнка? Конечно игрушка, она же является </w:t>
      </w:r>
      <w:r w:rsidR="00330DFF">
        <w:rPr>
          <w:rFonts w:ascii="Times New Roman" w:hAnsi="Times New Roman" w:cs="Times New Roman"/>
          <w:sz w:val="28"/>
          <w:szCs w:val="28"/>
        </w:rPr>
        <w:t>средством и предметом первых собственных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330DF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BBE25B" w14:textId="77777777" w:rsidR="001A5F49" w:rsidRDefault="00FA01AC" w:rsidP="00FA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AE7B82B" w14:textId="77777777" w:rsidR="001A5F49" w:rsidRPr="001A5F49" w:rsidRDefault="001A5F49" w:rsidP="00FA0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F150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A5F49">
        <w:rPr>
          <w:rFonts w:ascii="Times New Roman" w:hAnsi="Times New Roman" w:cs="Times New Roman"/>
          <w:b/>
          <w:sz w:val="28"/>
          <w:szCs w:val="28"/>
        </w:rPr>
        <w:t>СЛАЙД 3</w:t>
      </w:r>
    </w:p>
    <w:p w14:paraId="76910DCE" w14:textId="77777777" w:rsidR="00330DFF" w:rsidRDefault="001A5F49" w:rsidP="00FA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01AC">
        <w:rPr>
          <w:rFonts w:ascii="Times New Roman" w:hAnsi="Times New Roman" w:cs="Times New Roman"/>
          <w:sz w:val="28"/>
          <w:szCs w:val="28"/>
        </w:rPr>
        <w:t>Стремление детей</w:t>
      </w:r>
      <w:r w:rsidR="00330DFF">
        <w:rPr>
          <w:rFonts w:ascii="Times New Roman" w:hAnsi="Times New Roman" w:cs="Times New Roman"/>
          <w:sz w:val="28"/>
          <w:szCs w:val="28"/>
        </w:rPr>
        <w:t xml:space="preserve"> включить игрушку в собственную исследовательскую деятельность приводит к тому, что </w:t>
      </w:r>
      <w:r w:rsidR="00872A4E">
        <w:rPr>
          <w:rFonts w:ascii="Times New Roman" w:hAnsi="Times New Roman" w:cs="Times New Roman"/>
          <w:sz w:val="28"/>
          <w:szCs w:val="28"/>
        </w:rPr>
        <w:t xml:space="preserve">они </w:t>
      </w:r>
      <w:r w:rsidR="00330DFF">
        <w:rPr>
          <w:rFonts w:ascii="Times New Roman" w:hAnsi="Times New Roman" w:cs="Times New Roman"/>
          <w:sz w:val="28"/>
          <w:szCs w:val="28"/>
        </w:rPr>
        <w:t>её бросают, разбирают, топят в воде, закапывают в песок. Наказывать или не наказывать за это ребёнка? Какой выход нам предлага</w:t>
      </w:r>
      <w:r w:rsidR="00FA01AC">
        <w:rPr>
          <w:rFonts w:ascii="Times New Roman" w:hAnsi="Times New Roman" w:cs="Times New Roman"/>
          <w:sz w:val="28"/>
          <w:szCs w:val="28"/>
        </w:rPr>
        <w:t>ют Стандарты в этой ситуации? (</w:t>
      </w:r>
      <w:r w:rsidR="00330DFF">
        <w:rPr>
          <w:rFonts w:ascii="Times New Roman" w:hAnsi="Times New Roman" w:cs="Times New Roman"/>
          <w:sz w:val="28"/>
          <w:szCs w:val="28"/>
        </w:rPr>
        <w:t>сде</w:t>
      </w:r>
      <w:r w:rsidR="00FA01AC">
        <w:rPr>
          <w:rFonts w:ascii="Times New Roman" w:hAnsi="Times New Roman" w:cs="Times New Roman"/>
          <w:sz w:val="28"/>
          <w:szCs w:val="28"/>
        </w:rPr>
        <w:t>лать игрушки трансформируемыми)</w:t>
      </w:r>
      <w:r w:rsidR="00330DFF">
        <w:rPr>
          <w:rFonts w:ascii="Times New Roman" w:hAnsi="Times New Roman" w:cs="Times New Roman"/>
          <w:sz w:val="28"/>
          <w:szCs w:val="28"/>
        </w:rPr>
        <w:t>, тем самым создать условия для активной</w:t>
      </w:r>
      <w:r w:rsidR="00FA01AC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 ребёнка.</w:t>
      </w:r>
    </w:p>
    <w:p w14:paraId="35CB7CEA" w14:textId="77777777" w:rsidR="00FA01AC" w:rsidRDefault="00330DFF" w:rsidP="00FA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1AC">
        <w:rPr>
          <w:rFonts w:ascii="Times New Roman" w:hAnsi="Times New Roman" w:cs="Times New Roman"/>
          <w:sz w:val="28"/>
          <w:szCs w:val="28"/>
        </w:rPr>
        <w:t xml:space="preserve">    </w:t>
      </w:r>
      <w:r w:rsidR="00DD38FD">
        <w:rPr>
          <w:rFonts w:ascii="Times New Roman" w:hAnsi="Times New Roman" w:cs="Times New Roman"/>
          <w:sz w:val="28"/>
          <w:szCs w:val="28"/>
        </w:rPr>
        <w:t>А как вы думаете, нужно ли учить детей методам исследовательской деятельности, или просто можно создать условия в группе и ребёнок сам будет добывать информацию, проводить эксперименты, выявлять проблемы, выдвигать гипотезы?</w:t>
      </w:r>
    </w:p>
    <w:p w14:paraId="5A83F832" w14:textId="77777777" w:rsidR="00C90AFA" w:rsidRPr="0013288F" w:rsidRDefault="00FA01AC" w:rsidP="00FA0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38FD">
        <w:rPr>
          <w:rFonts w:ascii="Times New Roman" w:hAnsi="Times New Roman" w:cs="Times New Roman"/>
          <w:sz w:val="28"/>
          <w:szCs w:val="28"/>
        </w:rPr>
        <w:t>НЕТ. Поэтому, любому педагогу, для того чтобы начать развивать у детей исследовательское поведение, необходимо самому освоить технологии и методики исследовательского обучения дошкольников.</w:t>
      </w:r>
    </w:p>
    <w:p w14:paraId="13D5722E" w14:textId="77777777" w:rsidR="001A5F49" w:rsidRDefault="00E23524" w:rsidP="008A5DA0">
      <w:pPr>
        <w:pStyle w:val="a4"/>
        <w:jc w:val="both"/>
        <w:rPr>
          <w:sz w:val="28"/>
          <w:szCs w:val="28"/>
        </w:rPr>
      </w:pPr>
      <w:r w:rsidRPr="00950CC3">
        <w:rPr>
          <w:sz w:val="28"/>
          <w:szCs w:val="28"/>
        </w:rPr>
        <w:t>-</w:t>
      </w:r>
      <w:r w:rsidR="008A5DA0">
        <w:rPr>
          <w:sz w:val="28"/>
          <w:szCs w:val="28"/>
        </w:rPr>
        <w:t xml:space="preserve"> </w:t>
      </w:r>
      <w:r w:rsidR="00FA01AC">
        <w:rPr>
          <w:sz w:val="28"/>
          <w:szCs w:val="28"/>
        </w:rPr>
        <w:t>М</w:t>
      </w:r>
      <w:r w:rsidRPr="00950CC3">
        <w:rPr>
          <w:sz w:val="28"/>
          <w:szCs w:val="28"/>
        </w:rPr>
        <w:t xml:space="preserve">етодика </w:t>
      </w:r>
      <w:r w:rsidR="00FA01AC">
        <w:rPr>
          <w:sz w:val="28"/>
          <w:szCs w:val="28"/>
        </w:rPr>
        <w:t xml:space="preserve">Савенкова оригинальна, интересна. </w:t>
      </w:r>
      <w:r w:rsidRPr="00950CC3">
        <w:rPr>
          <w:sz w:val="28"/>
          <w:szCs w:val="28"/>
        </w:rPr>
        <w:t xml:space="preserve">Она рассчитана не только на то, чтобы обучать детей простым вариантам наблюдения и экспериментирования, но включает в </w:t>
      </w:r>
      <w:r w:rsidRPr="00950CC3">
        <w:rPr>
          <w:sz w:val="28"/>
          <w:szCs w:val="28"/>
        </w:rPr>
        <w:lastRenderedPageBreak/>
        <w:t xml:space="preserve">себя полный цикл исследовательской деятельности — от определения проблемы до представления и защиты полученных результатов. </w:t>
      </w:r>
    </w:p>
    <w:p w14:paraId="7E8A0448" w14:textId="77777777" w:rsidR="001A5F49" w:rsidRPr="001A5F49" w:rsidRDefault="001A5F49" w:rsidP="008A5DA0">
      <w:pPr>
        <w:pStyle w:val="a4"/>
        <w:jc w:val="both"/>
        <w:rPr>
          <w:b/>
          <w:sz w:val="28"/>
          <w:szCs w:val="28"/>
        </w:rPr>
      </w:pPr>
      <w:r w:rsidRPr="001A5F49">
        <w:rPr>
          <w:b/>
          <w:sz w:val="28"/>
          <w:szCs w:val="28"/>
        </w:rPr>
        <w:t xml:space="preserve">                                         </w:t>
      </w:r>
      <w:r w:rsidR="009F1509">
        <w:rPr>
          <w:b/>
          <w:sz w:val="28"/>
          <w:szCs w:val="28"/>
        </w:rPr>
        <w:t xml:space="preserve">             </w:t>
      </w:r>
      <w:r w:rsidRPr="001A5F49">
        <w:rPr>
          <w:b/>
          <w:sz w:val="28"/>
          <w:szCs w:val="28"/>
        </w:rPr>
        <w:t xml:space="preserve">  СЛАЙД 4</w:t>
      </w:r>
    </w:p>
    <w:p w14:paraId="0FD3397E" w14:textId="77777777" w:rsidR="008A5DA0" w:rsidRPr="008A5DA0" w:rsidRDefault="008A5DA0" w:rsidP="008A5DA0">
      <w:pPr>
        <w:pStyle w:val="a4"/>
        <w:jc w:val="both"/>
        <w:rPr>
          <w:sz w:val="28"/>
          <w:szCs w:val="28"/>
        </w:rPr>
      </w:pPr>
      <w:r w:rsidRPr="008A5DA0">
        <w:rPr>
          <w:sz w:val="28"/>
          <w:szCs w:val="28"/>
        </w:rPr>
        <w:t>- Программа исследоват</w:t>
      </w:r>
      <w:r w:rsidR="00DD38FD">
        <w:rPr>
          <w:sz w:val="28"/>
          <w:szCs w:val="28"/>
        </w:rPr>
        <w:t xml:space="preserve">ельского обучения </w:t>
      </w:r>
      <w:r w:rsidR="00872A4E">
        <w:rPr>
          <w:sz w:val="28"/>
          <w:szCs w:val="28"/>
        </w:rPr>
        <w:t xml:space="preserve">Савенкова </w:t>
      </w:r>
      <w:r w:rsidRPr="008A5DA0">
        <w:rPr>
          <w:sz w:val="28"/>
          <w:szCs w:val="28"/>
        </w:rPr>
        <w:t>вк</w:t>
      </w:r>
      <w:r>
        <w:rPr>
          <w:sz w:val="28"/>
          <w:szCs w:val="28"/>
        </w:rPr>
        <w:t xml:space="preserve">лючает в себя три относительно </w:t>
      </w:r>
      <w:r w:rsidRPr="008A5DA0">
        <w:rPr>
          <w:sz w:val="28"/>
          <w:szCs w:val="28"/>
        </w:rPr>
        <w:t>самостоятельных подпрограммы.</w:t>
      </w:r>
    </w:p>
    <w:p w14:paraId="355149A7" w14:textId="77777777" w:rsidR="008A5DA0" w:rsidRPr="008A5DA0" w:rsidRDefault="00DD38FD" w:rsidP="008A5DA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«Т</w:t>
      </w:r>
      <w:r w:rsidR="008A5DA0" w:rsidRPr="008A5DA0">
        <w:rPr>
          <w:sz w:val="28"/>
          <w:szCs w:val="28"/>
        </w:rPr>
        <w:t xml:space="preserve">ренинг» </w:t>
      </w:r>
      <w:r>
        <w:rPr>
          <w:sz w:val="28"/>
          <w:szCs w:val="28"/>
        </w:rPr>
        <w:t xml:space="preserve"> - з</w:t>
      </w:r>
      <w:r w:rsidR="008A5DA0" w:rsidRPr="008A5DA0">
        <w:rPr>
          <w:sz w:val="28"/>
          <w:szCs w:val="28"/>
        </w:rPr>
        <w:t>анятия по приобретению детьми специальных знаний и развитию у них специальных умений и навыков исследовательского поиска.</w:t>
      </w:r>
    </w:p>
    <w:p w14:paraId="0A834BF6" w14:textId="77777777" w:rsidR="008A5DA0" w:rsidRPr="008A5DA0" w:rsidRDefault="00DD38FD" w:rsidP="008A5DA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«Д</w:t>
      </w:r>
      <w:r w:rsidR="008A5DA0" w:rsidRPr="008A5DA0">
        <w:rPr>
          <w:sz w:val="28"/>
          <w:szCs w:val="28"/>
        </w:rPr>
        <w:t>етская исследовательская практика» Проведение самостоятельных исследований и выполнение творческих проектов.</w:t>
      </w:r>
    </w:p>
    <w:p w14:paraId="6A05C9FF" w14:textId="77777777" w:rsidR="008A5DA0" w:rsidRPr="008A5DA0" w:rsidRDefault="00DD38FD" w:rsidP="008A5DA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«М</w:t>
      </w:r>
      <w:r w:rsidR="008A5DA0" w:rsidRPr="008A5DA0">
        <w:rPr>
          <w:sz w:val="28"/>
          <w:szCs w:val="28"/>
        </w:rPr>
        <w:t>ониторинг» Содержание и организация мероприятий, необходимых для управления процессом решения задач исследовательского обучения; защита исследовательских работ и творческих проектов детей.</w:t>
      </w:r>
    </w:p>
    <w:p w14:paraId="7B232D3A" w14:textId="77777777" w:rsidR="00F628B3" w:rsidRDefault="00872A4E" w:rsidP="00950C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F62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по обучению детей исследовательской деятельности начинается с тренировочных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(тренинговых) </w:t>
      </w:r>
      <w:r w:rsidR="00F62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занятий, методику которых мы сейчас рассмотрим более подробно. Просьба быть внимательными к материалу, задавайте вопросы, если что – 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будет </w:t>
      </w:r>
      <w:r w:rsidR="00F62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непонятно. После теоретической части будет организован видео просмотр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тренировочного занятия,</w:t>
      </w:r>
      <w:r w:rsidR="00F62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представленного нам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педагогом дошкольной группы </w:t>
      </w:r>
      <w:r w:rsidR="00F62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Коротыгиной Еленой Михайловной.</w:t>
      </w:r>
    </w:p>
    <w:p w14:paraId="0F8AF200" w14:textId="77777777" w:rsidR="00DE14B5" w:rsidRDefault="00DE14B5" w:rsidP="00950C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29B14" w14:textId="77777777" w:rsidR="00E774D8" w:rsidRPr="009F1509" w:rsidRDefault="009E7FA1" w:rsidP="00950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  <w:r w:rsidR="00872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9F1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E77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 w:rsidR="00872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</w:t>
      </w:r>
      <w:r w:rsidR="00646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E774D8" w:rsidRPr="009F1509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Выбор </w:t>
      </w:r>
      <w:r w:rsidR="00E23524" w:rsidRPr="009F1509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темы</w:t>
      </w:r>
    </w:p>
    <w:p w14:paraId="27B42722" w14:textId="77777777" w:rsidR="009E7FA1" w:rsidRDefault="00872A4E" w:rsidP="007B4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Первым этапом организации тренировочных занятий является предварительная подготовка двух детей «исследователей-добровольцев». </w:t>
      </w:r>
      <w:r w:rsidR="009E7FA1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предстоит вместе с педагогом выполнять работу </w:t>
      </w:r>
      <w:r w:rsidR="009E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первого до последнего этапа. </w:t>
      </w:r>
      <w:r w:rsidR="009E7FA1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добровольцев лучше выбирать энергичных, активных детей, с хорошо развитой речью. Все остальные дети на первом занятии будут участвовать только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 активные зрители и помощники</w:t>
      </w:r>
      <w:r w:rsidR="009E7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41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группе детей (</w:t>
      </w:r>
      <w:r w:rsidR="00DE14B5">
        <w:rPr>
          <w:rFonts w:ascii="Times New Roman" w:eastAsia="Times New Roman" w:hAnsi="Times New Roman" w:cs="Times New Roman"/>
          <w:sz w:val="28"/>
          <w:szCs w:val="28"/>
          <w:lang w:eastAsia="ru-RU"/>
        </w:rPr>
        <w:t>12-13 человек) собраться в одном из Центров группы или, лучши</w:t>
      </w:r>
      <w:r w:rsidR="009E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вариант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другом помещении (</w:t>
      </w:r>
      <w:r w:rsidR="00DE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спальня, кабинет). Расположить лучше всего </w:t>
      </w:r>
      <w:r w:rsidR="009E7F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 стульчиках полукругом или за столами.</w:t>
      </w:r>
      <w:r w:rsidR="00DE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4B5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 удобно устроились, о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бъявляем: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сегодня мы будем учиться проводить самостоятельные исследования — так же, как это делают взрослые ученые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</w:t>
      </w:r>
      <w:r w:rsidRPr="0087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сначала нам нужно определить объект исследования.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темы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парой добровольцев-исследователей 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утем выбора карточки с объектом.</w:t>
      </w:r>
    </w:p>
    <w:p w14:paraId="454E0729" w14:textId="77777777" w:rsidR="00872A4E" w:rsidRDefault="009E7FA1" w:rsidP="007B4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75987E" w14:textId="77777777" w:rsidR="009F1509" w:rsidRDefault="00DE14B5" w:rsidP="007B4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E1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872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специальные 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— «темы» будущих исследован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- 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изображения жив</w:t>
      </w:r>
      <w:r w:rsidR="007B41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отных, растений, зданий, предметов</w:t>
      </w:r>
      <w:r w:rsidR="009E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7FA1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темами лучше всего разложить перед дет</w:t>
      </w:r>
      <w:r w:rsidR="009F1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ьми или прикрепить на доске, важно </w:t>
      </w:r>
      <w:r w:rsidR="009E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обдуманно подходить к подбору карточек – доступность в исследовании). </w:t>
      </w:r>
    </w:p>
    <w:p w14:paraId="0368097F" w14:textId="77777777" w:rsidR="007B414D" w:rsidRDefault="009F1509" w:rsidP="007B4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Далее к</w:t>
      </w:r>
      <w:r w:rsidR="007B414D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арточку с изображением, обозначающим выбранную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тему, кладем на середину, чтобы всем детям было видно. </w:t>
      </w:r>
      <w:r w:rsidR="007B414D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аналогичные карточки </w:t>
      </w:r>
      <w:r w:rsidR="007B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«темами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исследования»</w:t>
      </w:r>
      <w:r w:rsidR="007B414D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убираем.</w:t>
      </w:r>
    </w:p>
    <w:p w14:paraId="4940F9F2" w14:textId="77777777" w:rsidR="00D404A2" w:rsidRDefault="00D404A2" w:rsidP="007B4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C18437" w14:textId="77777777" w:rsidR="00E774D8" w:rsidRPr="009F1509" w:rsidRDefault="00D404A2" w:rsidP="007B4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E77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 w:rsidR="009F1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</w:t>
      </w:r>
      <w:r w:rsidR="00E77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E23524" w:rsidRPr="009F1509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Составление плана исследования</w:t>
      </w:r>
    </w:p>
    <w:p w14:paraId="06FA20E1" w14:textId="77777777" w:rsidR="006463CB" w:rsidRDefault="00E23524" w:rsidP="0028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E7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F1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Ставим перед </w:t>
      </w:r>
      <w:r w:rsidR="007B41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задачу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получить как можно больше новых сведений по теме. </w:t>
      </w:r>
      <w:r w:rsidR="007B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исследовать все, что можно, собрать всю доступную информацию </w:t>
      </w:r>
      <w:r w:rsidR="009E7F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разных источников</w:t>
      </w:r>
      <w:r w:rsidR="00E7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это можно сделать? </w:t>
      </w:r>
      <w:r w:rsidR="001812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предлагают методы исследования:</w:t>
      </w:r>
      <w:r w:rsidR="00181233" w:rsidRPr="0018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233" w:rsidRPr="007B4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Подумать, прочитать в книге, спросить у специалиста,</w:t>
      </w:r>
      <w:r w:rsidR="0018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взрослого, товарища</w:t>
      </w:r>
      <w:r w:rsidR="009F15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233" w:rsidRPr="007B4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 в интернете, пров</w:t>
      </w:r>
      <w:r w:rsidR="009F15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эксперимент, понаблюдать</w:t>
      </w:r>
      <w:r w:rsidR="006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выкладываете в круг карточки с изображением метода и поощряете ответы детей. </w:t>
      </w:r>
      <w:r w:rsidR="00181233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постепенно у нас выстраивается цепочка методов исследования. Те методы, которые дети не назовут, на первых порах следует подсказать</w:t>
      </w:r>
      <w:r w:rsidR="0018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добавить</w:t>
      </w:r>
      <w:r w:rsidR="00181233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1233" w:rsidRPr="0018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233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обозначением методов исследования</w:t>
      </w:r>
      <w:r w:rsidR="0018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план нашего</w:t>
      </w:r>
      <w:r w:rsidR="00181233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будущего исследования. Но мы их раскладывали бессистемно, по мере случайного поступления предложений от детей. Теперь нам надо сделать наш план более строгим и последовательным.</w:t>
      </w:r>
      <w:r w:rsidR="00181233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44CC049F" w14:textId="77777777" w:rsidR="006463CB" w:rsidRPr="006463CB" w:rsidRDefault="006463CB" w:rsidP="00285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9F1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6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</w:t>
      </w:r>
      <w:r w:rsidR="009F1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61DA1A08" w14:textId="77777777" w:rsidR="00181233" w:rsidRDefault="009F1509" w:rsidP="0028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 с обычных проблемных вопросов: «</w:t>
      </w:r>
      <w:r w:rsidR="00E23524" w:rsidRPr="009E7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мы должны сделать в начале?»,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258FAF" w14:textId="77777777" w:rsidR="009F1509" w:rsidRPr="009F1509" w:rsidRDefault="00181233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делать во вторую, третью очередь и далее. Вновь дети начнут предлагать самые разные варианты.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«Подведите» их к идее, что сначала </w:t>
      </w:r>
      <w:r w:rsidR="00E23524" w:rsidRPr="009F1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надо подумать самостоятельно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 предлагаемых детьми вариантах этого предложения нет, его придется деликатно подсказать. У детей должно сохраняться ощущение, что они все делают сами. Как только с этим все согласились, кладем на первое место карточку с символом, обозначающим действи</w:t>
      </w:r>
      <w:r w:rsidR="00E7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«подумать самостоятельно». 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нам следует сделать после этого?». Так, отвечая на аналогичные вопросы вместе с детьми, мы постепенно выстраиваем линию из карточек: «подумать самостоятельно», «спросить у другого человека», «посмотреть в книгах», «посмотреть по телевизору», «понабл</w:t>
      </w:r>
      <w:r w:rsidR="00E7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юдать», «провести эксперимент». 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план проведения исследования составлен. 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2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="000F6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 w:rsidR="00E77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9F1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r w:rsidR="000F6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="009F1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E23524" w:rsidRPr="009F1509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Сбор материала</w:t>
      </w:r>
    </w:p>
    <w:p w14:paraId="4705D9D5" w14:textId="77777777" w:rsidR="00C92D1F" w:rsidRDefault="00E23524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Следующий, т</w:t>
      </w:r>
      <w:r w:rsidR="003A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ретий, шаг — сбор материала. 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Собираемые сведения можно просто запоминать, но это трудно, поэтому лучше сразу пытатьс</w:t>
      </w:r>
      <w:r w:rsidR="00C92D1F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их фиксировать. Предлагаем детям – добровольцам - исследователям (други</w:t>
      </w:r>
      <w:r w:rsidR="009F1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дети помогают, подсказывают) </w:t>
      </w:r>
      <w:r w:rsidR="00C92D1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маленьких листочках б</w:t>
      </w:r>
      <w:r w:rsidR="00C92D1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умаги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ручкой, к</w:t>
      </w:r>
      <w:r w:rsidR="00C92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арандашом или фломастерами 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заметки — рис</w:t>
      </w:r>
      <w:r w:rsidR="00C92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унки, значки, символы. </w:t>
      </w:r>
      <w:r w:rsidR="009F15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</w:t>
      </w:r>
      <w:r w:rsidR="00C92D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должны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</w:t>
      </w:r>
      <w:r w:rsidR="00C92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несложные изображения. </w:t>
      </w:r>
    </w:p>
    <w:p w14:paraId="46828F21" w14:textId="77777777" w:rsidR="009F1509" w:rsidRDefault="003A34AA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92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42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19B9BB29" w14:textId="77777777" w:rsidR="003A34AA" w:rsidRPr="00C92D1F" w:rsidRDefault="009F1509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</w:t>
      </w:r>
      <w:r w:rsidR="00C92D1F" w:rsidRPr="00C92D1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Например:</w:t>
      </w:r>
      <w:r w:rsidR="0034274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Исследование попугая</w:t>
      </w:r>
    </w:p>
    <w:p w14:paraId="054DC307" w14:textId="77777777" w:rsidR="00C92D1F" w:rsidRDefault="00C92D1F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3FA0B0" w14:textId="77777777" w:rsidR="0034274E" w:rsidRDefault="009F1509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</w:t>
      </w:r>
      <w:r w:rsidR="003A3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9</w:t>
      </w:r>
      <w:r w:rsidR="003A3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0B043BCF" w14:textId="77777777" w:rsidR="00C92D1F" w:rsidRDefault="0034274E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9F1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Исследовательский метод</w:t>
      </w:r>
      <w:r w:rsidR="00E23524" w:rsidRPr="00950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«подумать самостоятельно».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772CB2" w14:textId="77777777" w:rsidR="00A2684E" w:rsidRDefault="0034274E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придумывают и подсказывают идеи добровольцам и способы фиксации предположений:  попугай – домашняя птица, живёт в клетке, рядом с человеком. Попугаи бывают большими и маленькими. Имеют разноцветное оперение. И т.д.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6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="009F1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</w:p>
    <w:p w14:paraId="42FA80DB" w14:textId="77777777" w:rsidR="009F1509" w:rsidRDefault="00A2684E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3A3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 w:rsidR="009F1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</w:t>
      </w:r>
      <w:r w:rsidR="003A3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342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14:paraId="1F2E2362" w14:textId="77777777" w:rsidR="0034274E" w:rsidRDefault="009F1509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342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Исследовательский метод: </w:t>
      </w:r>
      <w:r w:rsidR="00E23524" w:rsidRPr="00950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«Спросить у другого человека</w:t>
      </w:r>
      <w:r w:rsidR="00342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8102790" w14:textId="77777777" w:rsidR="0034274E" w:rsidRDefault="0034274E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попробуем настроить наших исследователей на то, чтобы расспросить других люд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об интересующем нас предмете,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в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</w:t>
      </w:r>
      <w:proofErr w:type="gramEnd"/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задавать всем прис</w:t>
      </w:r>
      <w:r w:rsidR="00E462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утствующим — детям и взрослым и узнать много нового и ранее неизвестного.</w:t>
      </w:r>
    </w:p>
    <w:p w14:paraId="2ECAABA9" w14:textId="77777777" w:rsidR="0079240A" w:rsidRPr="00E46256" w:rsidRDefault="00E46256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62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E23524" w:rsidRPr="00E462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Так, например, в нашем случае, кто-то может подсказать, что попугаи только в северных странах живут в неволе, а в теплом климате они широко распространены в дикой природе и изначально это не домашние, а дикие птицы. Просто они легко приручаются и потому хорошо ладят с человеком.</w:t>
      </w:r>
      <w:r w:rsidR="0079240A" w:rsidRPr="00E462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23524" w:rsidRPr="00E462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закрепления подсказанных другими идей нарисуем соответствующие им схематические изображения. Например — несколько пальм, солнце и попугая. </w:t>
      </w:r>
    </w:p>
    <w:p w14:paraId="30283EE6" w14:textId="77777777" w:rsidR="0079240A" w:rsidRDefault="00E23524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6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3A3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СДАЙД</w:t>
      </w:r>
      <w:r w:rsidR="00E46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</w:t>
      </w:r>
      <w:r w:rsidR="003A3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92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Исследовательский метод: </w:t>
      </w:r>
      <w:r w:rsidRPr="00950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«Узнать из книг».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01C27E" w14:textId="77777777" w:rsidR="0079240A" w:rsidRDefault="0079240A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возникают и с другими источниками информации. Например, можно обратиться к книге, но не овладевшему в совершенстве навыками чтения ребенку узнать из нее что-то новое весьма затруднительно. В этом случае можно поступить двумя способами: ограничиться просмотром иллюстраций или попросить помощи у того, кто может прочитать требуемую страницу. В ходе занятия, кроме педагога, ребенку-исследователю мало кто может помочь. Поэтому надо заранее подобрать литературу, сделать необходимые закладки и быть готовым к возможным вопросам.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Прочитайте исследователям нужный текст вслух. Помогите зафиксировать новые идеи.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6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3A3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 w:rsidR="00A2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12</w:t>
      </w:r>
      <w:r w:rsidR="003A3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Исследовательский метод </w:t>
      </w:r>
      <w:r w:rsidR="00E23524" w:rsidRPr="00950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«Наблюдение и эксперимент».</w:t>
      </w:r>
    </w:p>
    <w:p w14:paraId="458F1372" w14:textId="77777777" w:rsidR="00E46256" w:rsidRDefault="00E23524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ценны в любой исследовательской работе живые наблюдения и реальные действия с изучаемым предметом — э</w:t>
      </w:r>
      <w:r w:rsidR="00E46256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ксперименты.</w:t>
      </w:r>
    </w:p>
    <w:p w14:paraId="1CE9D4AF" w14:textId="77777777" w:rsidR="00E46256" w:rsidRDefault="00E46256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Попугаи — не редкость в живых уголках, и наши исследователи без труда могут понаблюдать и отметить некоторые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собенности поведения этой птицы: 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ли попугай музыку или звучащую человеческую речь? Чем он питается, какую еду предпочитает? Ест ли он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 необычное? </w:t>
      </w:r>
    </w:p>
    <w:p w14:paraId="5190F000" w14:textId="77777777" w:rsidR="0079240A" w:rsidRDefault="00E46256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A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концентрировать внимание у дошкольника не высока. Поэтому работу по сбору информации надо проводить быстро. Очень важно поддерживать темп, чтобы работа шла энергично, на «одном дыхании».</w:t>
      </w:r>
    </w:p>
    <w:p w14:paraId="40541335" w14:textId="77777777" w:rsidR="0079240A" w:rsidRDefault="00E23524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6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3A3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 w:rsidR="00E46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13</w:t>
      </w:r>
      <w:r w:rsidR="003A3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92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Исследовательский метод «Обобщение полученных данных»</w:t>
      </w:r>
    </w:p>
    <w:p w14:paraId="74719E9C" w14:textId="77777777" w:rsidR="00E46256" w:rsidRDefault="0079240A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E23524" w:rsidRPr="00950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6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собранные сведения надо проанализировать и обобщить. Раскладываем на ковре наши записи и пиктограммы так, чтобы их все видели. Начинаем смотреть и рассуждать: что интересного мы узнали? Что нового мы можем рассказать другим по результатам проведенного исследования?</w:t>
      </w:r>
    </w:p>
    <w:p w14:paraId="45DEB604" w14:textId="77777777" w:rsidR="0079240A" w:rsidRDefault="00E23524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первых занятиях, естественно, надо активно помогать исследователям обобщать полученн</w:t>
      </w:r>
      <w:r w:rsidR="00E46256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разрозненные данные.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это несложно — надо, посоветовавшись с нашими исследователями, разложить пиктограммы в </w:t>
      </w:r>
      <w:r w:rsidR="00E46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 последовательности: от важной до второстепенной.</w:t>
      </w:r>
      <w:r w:rsidR="003A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пиктограмм случается и так, что какая-то из них не читается. Нарисовали значок, но что он означает, исследователи уже не помнят. Ничего страшного: откладываем этот листок в сторону и продолжаем работать с </w:t>
      </w:r>
      <w:r w:rsidR="003A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тем, что мы можем расшифровать. </w:t>
      </w:r>
    </w:p>
    <w:p w14:paraId="0BF98E4C" w14:textId="77777777" w:rsidR="0079240A" w:rsidRDefault="00E23524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6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="00792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E46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14: </w:t>
      </w:r>
      <w:r w:rsidR="00792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Исследовательский метод: «</w:t>
      </w:r>
      <w:r w:rsidRPr="00950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</w:t>
      </w:r>
      <w:r w:rsidR="00792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FD4C116" w14:textId="77777777" w:rsidR="0079240A" w:rsidRDefault="0079240A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информация о</w:t>
      </w:r>
      <w:r w:rsidR="00E462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бобщена, надо сделать доклад</w:t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Желательно надеть на исследователей академические головные уборы и мантии. Это требуется для того, чтобы усилить значимость момента и сделать игровую ситуацию более концентрированной. Наши исследователи делают сообщение — «Доклад о попугае». Практически это выглядит так: выбранные нами в начале занятия два добровольца-исследователя по очереди, дополняя друг друга, подглядывая в свои записи-пиктограммы, делают доклад. </w:t>
      </w:r>
    </w:p>
    <w:p w14:paraId="20007423" w14:textId="77777777" w:rsidR="00B60A2D" w:rsidRDefault="009156B3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Первое занятие  можно считать законченным. Количество тренировочных коллективных тренинговых занятий обычно не превышает 1-2 в каждой подгруппе. </w:t>
      </w:r>
    </w:p>
    <w:p w14:paraId="4C742207" w14:textId="77777777" w:rsidR="00B60A2D" w:rsidRDefault="00B60A2D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A530B" w14:textId="77777777" w:rsidR="00B60A2D" w:rsidRDefault="00B60A2D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56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вы поняли, что дети освои</w:t>
      </w:r>
      <w:r w:rsidR="00C02375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общую схему деятельности, мож</w:t>
      </w:r>
      <w:r w:rsidR="0091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переходить к организации самостоятельной исследовательской </w:t>
      </w:r>
      <w:r w:rsidR="00C02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детской </w:t>
      </w:r>
      <w:r w:rsidR="00915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практике.</w:t>
      </w:r>
    </w:p>
    <w:p w14:paraId="24608113" w14:textId="77777777" w:rsidR="009156B3" w:rsidRDefault="00B60A2D" w:rsidP="00E7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(ПАМЯТКИ: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руках «Методика проведения </w:t>
      </w:r>
      <w:r w:rsidRPr="00950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самостоятельных исследований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3524"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5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- А сейчас предлагаю просмотр тренировочного занятия. В течение просмотра прошу проана</w:t>
      </w:r>
      <w:r w:rsidR="00A2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лизировать соблюдение методики.</w:t>
      </w:r>
    </w:p>
    <w:p w14:paraId="25447299" w14:textId="77777777" w:rsidR="00F628B3" w:rsidRPr="00B60A2D" w:rsidRDefault="00E23524" w:rsidP="00B60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C02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ИТОГ: </w:t>
      </w:r>
      <w:r w:rsidRPr="00950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мы убедились, что методы исследовательской деятельности актуальны и очень эффективны. Он дает возможность ребенку синтезировать полученные знания, развивать творческие способности и коммуникативные навыки, творить и исследовать, что позволяет ему успешно адаптироваться к окружающему миру.</w:t>
      </w:r>
      <w:r w:rsidR="00E46256" w:rsidRPr="00E46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256" w:rsidRPr="005738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методика позволяет включить ребенка в собственный исследова</w:t>
      </w:r>
      <w:r w:rsidR="0019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тельский поиск. Она рассчитана </w:t>
      </w:r>
      <w:r w:rsidR="00E46256" w:rsidRPr="005738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на то, чтобы обучать детей наблюдению и экспериментированию, но включает в себя полный цикл исследовательской деятельности – от определения проблемы до представления и</w:t>
      </w:r>
      <w:r w:rsidR="0019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полученных результатов.</w:t>
      </w:r>
    </w:p>
    <w:p w14:paraId="4DED1001" w14:textId="77777777" w:rsidR="003A34AA" w:rsidRDefault="003A34AA" w:rsidP="003A34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BC797" w14:textId="77777777" w:rsidR="00A46E62" w:rsidRPr="00A46E62" w:rsidRDefault="00E46256" w:rsidP="00A46E62">
      <w:pPr>
        <w:pStyle w:val="a4"/>
        <w:kinsoku w:val="0"/>
        <w:overflowPunct w:val="0"/>
        <w:spacing w:before="154" w:beforeAutospacing="0" w:after="0" w:afterAutospacing="0"/>
        <w:textAlignment w:val="baseline"/>
        <w:rPr>
          <w:sz w:val="32"/>
          <w:szCs w:val="32"/>
        </w:rPr>
      </w:pPr>
      <w:r>
        <w:rPr>
          <w:b/>
          <w:sz w:val="28"/>
          <w:szCs w:val="28"/>
        </w:rPr>
        <w:t>СЛАЙД</w:t>
      </w:r>
      <w:r w:rsidR="00A46E62">
        <w:rPr>
          <w:b/>
          <w:sz w:val="28"/>
          <w:szCs w:val="28"/>
        </w:rPr>
        <w:t xml:space="preserve"> 16</w:t>
      </w:r>
      <w:r>
        <w:rPr>
          <w:b/>
          <w:sz w:val="28"/>
          <w:szCs w:val="28"/>
        </w:rPr>
        <w:t xml:space="preserve">: </w:t>
      </w:r>
      <w:r w:rsidR="00A46E62" w:rsidRPr="00A46E62">
        <w:rPr>
          <w:rFonts w:eastAsiaTheme="minorEastAsia"/>
          <w:b/>
          <w:bCs/>
          <w:sz w:val="32"/>
          <w:szCs w:val="32"/>
        </w:rPr>
        <w:t>Знания, умения и навыки исследовательского поиска:</w:t>
      </w:r>
    </w:p>
    <w:p w14:paraId="7F749B6E" w14:textId="77777777" w:rsidR="003A34AA" w:rsidRPr="00A4592A" w:rsidRDefault="003A34AA" w:rsidP="00A45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7BD847" w14:textId="77777777" w:rsidR="00C02375" w:rsidRDefault="002C16E8" w:rsidP="00A459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E62">
        <w:rPr>
          <w:rFonts w:ascii="Times New Roman" w:hAnsi="Times New Roman" w:cs="Times New Roman"/>
          <w:sz w:val="28"/>
          <w:szCs w:val="28"/>
        </w:rPr>
        <w:t>На первом этапе реализации программы исследовательского обучения, в</w:t>
      </w:r>
      <w:r w:rsidR="00C02375">
        <w:rPr>
          <w:rFonts w:ascii="Times New Roman" w:hAnsi="Times New Roman" w:cs="Times New Roman"/>
          <w:sz w:val="28"/>
          <w:szCs w:val="28"/>
        </w:rPr>
        <w:t xml:space="preserve"> ходе тренинга развития исследовательских способностей дошкольников следует обучать специальным навыкам и умениям исследовательского поиска. К ним относятся умения:</w:t>
      </w:r>
    </w:p>
    <w:p w14:paraId="2524E573" w14:textId="77777777" w:rsidR="00C02375" w:rsidRDefault="00C02375" w:rsidP="00C023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Ставить вопросы</w:t>
      </w:r>
    </w:p>
    <w:p w14:paraId="13833576" w14:textId="77777777" w:rsidR="00C02375" w:rsidRDefault="00C02375" w:rsidP="00C023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Видеть проблемы</w:t>
      </w:r>
    </w:p>
    <w:p w14:paraId="2BA6AAB0" w14:textId="77777777" w:rsidR="00C02375" w:rsidRDefault="00C02375" w:rsidP="00C023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Выдвигать гипотезы</w:t>
      </w:r>
    </w:p>
    <w:p w14:paraId="33EEEBF8" w14:textId="77777777" w:rsidR="00C02375" w:rsidRDefault="00C02375" w:rsidP="00C023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определения понятиям</w:t>
      </w:r>
    </w:p>
    <w:p w14:paraId="6FDF4E40" w14:textId="77777777" w:rsidR="00C02375" w:rsidRDefault="00C02375" w:rsidP="00C023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Классифицировать</w:t>
      </w:r>
    </w:p>
    <w:p w14:paraId="64C9E030" w14:textId="77777777" w:rsidR="00C02375" w:rsidRDefault="00C02375" w:rsidP="00C023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Наблюдать</w:t>
      </w:r>
    </w:p>
    <w:p w14:paraId="2FAA83DB" w14:textId="77777777" w:rsidR="00C02375" w:rsidRDefault="00C02375" w:rsidP="00C023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эксперименты</w:t>
      </w:r>
    </w:p>
    <w:p w14:paraId="3B912A0C" w14:textId="77777777" w:rsidR="00C02375" w:rsidRDefault="00C02375" w:rsidP="00C023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умозаключения и выводы</w:t>
      </w:r>
    </w:p>
    <w:p w14:paraId="4B06DEC2" w14:textId="77777777" w:rsidR="00C02375" w:rsidRDefault="00C02375" w:rsidP="00C023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 собственные мини-доклады</w:t>
      </w:r>
    </w:p>
    <w:p w14:paraId="619C8E7E" w14:textId="77777777" w:rsidR="00064D68" w:rsidRPr="00064D68" w:rsidRDefault="00064D68" w:rsidP="00A46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1365B1" w14:textId="77777777" w:rsidR="00064D68" w:rsidRDefault="00064D68" w:rsidP="00A46E62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17: </w:t>
      </w:r>
      <w:r w:rsidRPr="00064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Педагогический тренинг</w:t>
      </w:r>
    </w:p>
    <w:p w14:paraId="5931230C" w14:textId="77777777" w:rsidR="00C02375" w:rsidRDefault="00A46E62" w:rsidP="00A46E62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«Учим детей задавать вопросы»</w:t>
      </w:r>
    </w:p>
    <w:p w14:paraId="4D1A64D7" w14:textId="77777777" w:rsidR="00A46E62" w:rsidRPr="00A46E62" w:rsidRDefault="00A46E62" w:rsidP="00A46E62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9B7203" w14:textId="77777777" w:rsidR="00C02375" w:rsidRDefault="00A46E62" w:rsidP="00A459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60A2D">
        <w:rPr>
          <w:rFonts w:ascii="Times New Roman" w:hAnsi="Times New Roman" w:cs="Times New Roman"/>
          <w:sz w:val="28"/>
          <w:szCs w:val="28"/>
        </w:rPr>
        <w:t xml:space="preserve"> </w:t>
      </w:r>
      <w:r w:rsidR="003A34AA" w:rsidRPr="00A4592A">
        <w:rPr>
          <w:rFonts w:ascii="Times New Roman" w:hAnsi="Times New Roman" w:cs="Times New Roman"/>
          <w:sz w:val="28"/>
          <w:szCs w:val="28"/>
        </w:rPr>
        <w:t xml:space="preserve">Сегодня я хотела бы вам предоставить </w:t>
      </w:r>
      <w:r w:rsidR="00C02375">
        <w:rPr>
          <w:rFonts w:ascii="Times New Roman" w:hAnsi="Times New Roman" w:cs="Times New Roman"/>
          <w:sz w:val="28"/>
          <w:szCs w:val="28"/>
        </w:rPr>
        <w:t xml:space="preserve">некоторые упражнения на практике: </w:t>
      </w:r>
    </w:p>
    <w:p w14:paraId="4E7191C4" w14:textId="77777777" w:rsidR="003A34AA" w:rsidRPr="00704E0E" w:rsidRDefault="00A46E62" w:rsidP="00A459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2375">
        <w:rPr>
          <w:rFonts w:ascii="Times New Roman" w:hAnsi="Times New Roman" w:cs="Times New Roman"/>
          <w:sz w:val="28"/>
          <w:szCs w:val="28"/>
        </w:rPr>
        <w:t xml:space="preserve">Дети </w:t>
      </w:r>
      <w:r w:rsidR="003A34AA" w:rsidRPr="00A4592A">
        <w:rPr>
          <w:rFonts w:ascii="Times New Roman" w:hAnsi="Times New Roman" w:cs="Times New Roman"/>
          <w:sz w:val="28"/>
          <w:szCs w:val="28"/>
        </w:rPr>
        <w:t>очень любят задавать вопр</w:t>
      </w:r>
      <w:r w:rsidR="00A4592A" w:rsidRPr="00A4592A">
        <w:rPr>
          <w:rFonts w:ascii="Times New Roman" w:hAnsi="Times New Roman" w:cs="Times New Roman"/>
          <w:sz w:val="28"/>
          <w:szCs w:val="28"/>
        </w:rPr>
        <w:t>осы, а если их от этого система</w:t>
      </w:r>
      <w:r w:rsidR="003A34AA" w:rsidRPr="00A4592A">
        <w:rPr>
          <w:rFonts w:ascii="Times New Roman" w:hAnsi="Times New Roman" w:cs="Times New Roman"/>
          <w:sz w:val="28"/>
          <w:szCs w:val="28"/>
        </w:rPr>
        <w:t>тически не отучать, то они достигают высоких уровней в данном   искусстве.</w:t>
      </w:r>
      <w:r w:rsidR="009005DD">
        <w:rPr>
          <w:rFonts w:ascii="Times New Roman" w:hAnsi="Times New Roman" w:cs="Times New Roman"/>
          <w:sz w:val="28"/>
          <w:szCs w:val="28"/>
        </w:rPr>
        <w:t xml:space="preserve"> </w:t>
      </w:r>
      <w:r w:rsidR="00C02375">
        <w:rPr>
          <w:rFonts w:ascii="Times New Roman" w:hAnsi="Times New Roman" w:cs="Times New Roman"/>
          <w:sz w:val="28"/>
          <w:szCs w:val="28"/>
        </w:rPr>
        <w:t xml:space="preserve">И научить детей </w:t>
      </w:r>
      <w:r w:rsidR="003A34AA" w:rsidRPr="002C16E8">
        <w:rPr>
          <w:rFonts w:ascii="Times New Roman" w:hAnsi="Times New Roman" w:cs="Times New Roman"/>
          <w:b/>
          <w:sz w:val="28"/>
          <w:szCs w:val="28"/>
        </w:rPr>
        <w:t>задавать вопросы</w:t>
      </w:r>
      <w:r w:rsidR="003A34AA" w:rsidRPr="00A4592A">
        <w:rPr>
          <w:rFonts w:ascii="Times New Roman" w:hAnsi="Times New Roman" w:cs="Times New Roman"/>
          <w:sz w:val="28"/>
          <w:szCs w:val="28"/>
        </w:rPr>
        <w:t xml:space="preserve"> нам поможет игра,</w:t>
      </w:r>
      <w:r w:rsidR="00A4592A" w:rsidRPr="00A4592A">
        <w:rPr>
          <w:rFonts w:ascii="Times New Roman" w:hAnsi="Times New Roman" w:cs="Times New Roman"/>
          <w:sz w:val="28"/>
          <w:szCs w:val="28"/>
        </w:rPr>
        <w:t xml:space="preserve"> </w:t>
      </w:r>
      <w:r w:rsidR="003A34AA" w:rsidRPr="00A4592A">
        <w:rPr>
          <w:rFonts w:ascii="Times New Roman" w:hAnsi="Times New Roman" w:cs="Times New Roman"/>
          <w:sz w:val="28"/>
          <w:szCs w:val="28"/>
        </w:rPr>
        <w:t>которая называется</w:t>
      </w:r>
      <w:r w:rsidR="003A34AA" w:rsidRPr="00A459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04E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704E0E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3A34AA" w:rsidRPr="00B60A2D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gramEnd"/>
      <w:r w:rsidR="003A34AA" w:rsidRPr="00B60A2D">
        <w:rPr>
          <w:rFonts w:ascii="Times New Roman" w:hAnsi="Times New Roman" w:cs="Times New Roman"/>
          <w:b/>
          <w:i/>
          <w:iCs/>
          <w:sz w:val="28"/>
          <w:szCs w:val="28"/>
        </w:rPr>
        <w:t>Угадай, о чем спросили»</w:t>
      </w:r>
    </w:p>
    <w:p w14:paraId="75F1DA47" w14:textId="77777777" w:rsidR="00B60A2D" w:rsidRPr="00B60A2D" w:rsidRDefault="009005DD" w:rsidP="00B60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E0E">
        <w:rPr>
          <w:rFonts w:ascii="Times New Roman" w:hAnsi="Times New Roman" w:cs="Times New Roman"/>
          <w:b/>
          <w:sz w:val="28"/>
          <w:szCs w:val="28"/>
        </w:rPr>
        <w:t>1 Упражнение</w:t>
      </w:r>
      <w:r w:rsidR="00B60A2D" w:rsidRPr="00B60A2D">
        <w:rPr>
          <w:rFonts w:ascii="Times New Roman" w:hAnsi="Times New Roman" w:cs="Times New Roman"/>
          <w:b/>
          <w:sz w:val="28"/>
          <w:szCs w:val="28"/>
        </w:rPr>
        <w:t>:</w:t>
      </w:r>
      <w:r w:rsidR="00B60A2D">
        <w:rPr>
          <w:rFonts w:ascii="Times New Roman" w:hAnsi="Times New Roman" w:cs="Times New Roman"/>
          <w:sz w:val="28"/>
          <w:szCs w:val="28"/>
        </w:rPr>
        <w:t xml:space="preserve"> </w:t>
      </w:r>
      <w:r w:rsidR="002C16E8" w:rsidRPr="00B60A2D">
        <w:rPr>
          <w:rFonts w:ascii="Times New Roman" w:hAnsi="Times New Roman" w:cs="Times New Roman"/>
          <w:sz w:val="28"/>
          <w:szCs w:val="28"/>
        </w:rPr>
        <w:t>Ребенку тихо, на ушко задаётся</w:t>
      </w:r>
      <w:r w:rsidRPr="00B60A2D">
        <w:rPr>
          <w:rFonts w:ascii="Times New Roman" w:hAnsi="Times New Roman" w:cs="Times New Roman"/>
          <w:sz w:val="28"/>
          <w:szCs w:val="28"/>
        </w:rPr>
        <w:t xml:space="preserve"> вопрос. Он, не произнося его </w:t>
      </w:r>
      <w:r w:rsidR="003A34AA" w:rsidRPr="00B60A2D">
        <w:rPr>
          <w:rFonts w:ascii="Times New Roman" w:hAnsi="Times New Roman" w:cs="Times New Roman"/>
          <w:sz w:val="28"/>
          <w:szCs w:val="28"/>
        </w:rPr>
        <w:t>вслух, громко на него отвечает. Остальным детям надо догадаться, какой вопрос был задан.</w:t>
      </w:r>
      <w:r w:rsidRPr="00B60A2D">
        <w:rPr>
          <w:rFonts w:ascii="Times New Roman" w:hAnsi="Times New Roman" w:cs="Times New Roman"/>
          <w:sz w:val="28"/>
          <w:szCs w:val="28"/>
        </w:rPr>
        <w:t xml:space="preserve"> </w:t>
      </w:r>
      <w:r w:rsidR="003A34AA" w:rsidRPr="00B60A2D">
        <w:rPr>
          <w:rFonts w:ascii="Times New Roman" w:hAnsi="Times New Roman" w:cs="Times New Roman"/>
          <w:sz w:val="28"/>
          <w:szCs w:val="28"/>
        </w:rPr>
        <w:t>Прежде чем выполнять задание, надо договориться с детьми,</w:t>
      </w:r>
      <w:r w:rsidRPr="00B60A2D">
        <w:rPr>
          <w:rFonts w:ascii="Times New Roman" w:hAnsi="Times New Roman" w:cs="Times New Roman"/>
          <w:sz w:val="28"/>
          <w:szCs w:val="28"/>
        </w:rPr>
        <w:t xml:space="preserve"> </w:t>
      </w:r>
      <w:r w:rsidR="003A34AA" w:rsidRPr="00B60A2D">
        <w:rPr>
          <w:rFonts w:ascii="Times New Roman" w:hAnsi="Times New Roman" w:cs="Times New Roman"/>
          <w:sz w:val="28"/>
          <w:szCs w:val="28"/>
        </w:rPr>
        <w:t>чтобы они не повторяли вопрос при ответе.</w:t>
      </w:r>
      <w:r w:rsidRPr="00B60A2D">
        <w:rPr>
          <w:rFonts w:ascii="Times New Roman" w:hAnsi="Times New Roman" w:cs="Times New Roman"/>
          <w:sz w:val="28"/>
          <w:szCs w:val="28"/>
        </w:rPr>
        <w:t xml:space="preserve">  </w:t>
      </w:r>
      <w:r w:rsidR="002C16E8" w:rsidRPr="00B60A2D">
        <w:rPr>
          <w:rFonts w:ascii="Times New Roman" w:hAnsi="Times New Roman" w:cs="Times New Roman"/>
          <w:sz w:val="28"/>
          <w:szCs w:val="28"/>
        </w:rPr>
        <w:t>А сейчас я</w:t>
      </w:r>
      <w:r w:rsidRPr="00B60A2D">
        <w:rPr>
          <w:rFonts w:ascii="Times New Roman" w:hAnsi="Times New Roman" w:cs="Times New Roman"/>
          <w:sz w:val="28"/>
          <w:szCs w:val="28"/>
        </w:rPr>
        <w:t xml:space="preserve"> попрошу вас оказаться на месте детей. Предлагаю </w:t>
      </w:r>
      <w:r w:rsidR="00A46E62" w:rsidRPr="00B60A2D">
        <w:rPr>
          <w:rFonts w:ascii="Times New Roman" w:hAnsi="Times New Roman" w:cs="Times New Roman"/>
          <w:sz w:val="28"/>
          <w:szCs w:val="28"/>
        </w:rPr>
        <w:t xml:space="preserve">первому сидящему от меня </w:t>
      </w:r>
      <w:r w:rsidRPr="00B60A2D">
        <w:rPr>
          <w:rFonts w:ascii="Times New Roman" w:hAnsi="Times New Roman" w:cs="Times New Roman"/>
          <w:sz w:val="28"/>
          <w:szCs w:val="28"/>
        </w:rPr>
        <w:t>придумать вопр</w:t>
      </w:r>
      <w:r w:rsidR="00B60A2D">
        <w:rPr>
          <w:rFonts w:ascii="Times New Roman" w:hAnsi="Times New Roman" w:cs="Times New Roman"/>
          <w:sz w:val="28"/>
          <w:szCs w:val="28"/>
        </w:rPr>
        <w:t>ос для вашего коллеги</w:t>
      </w:r>
      <w:r w:rsidRPr="00B60A2D">
        <w:rPr>
          <w:rFonts w:ascii="Times New Roman" w:hAnsi="Times New Roman" w:cs="Times New Roman"/>
          <w:sz w:val="28"/>
          <w:szCs w:val="28"/>
        </w:rPr>
        <w:t>. Зада</w:t>
      </w:r>
      <w:r w:rsidR="00B60A2D">
        <w:rPr>
          <w:rFonts w:ascii="Times New Roman" w:hAnsi="Times New Roman" w:cs="Times New Roman"/>
          <w:sz w:val="28"/>
          <w:szCs w:val="28"/>
        </w:rPr>
        <w:t>йте этот вопрос на ухо</w:t>
      </w:r>
      <w:r w:rsidRPr="00B60A2D">
        <w:rPr>
          <w:rFonts w:ascii="Times New Roman" w:hAnsi="Times New Roman" w:cs="Times New Roman"/>
          <w:sz w:val="28"/>
          <w:szCs w:val="28"/>
        </w:rPr>
        <w:t xml:space="preserve"> очень тихо, что</w:t>
      </w:r>
      <w:r w:rsidR="00B60A2D">
        <w:rPr>
          <w:rFonts w:ascii="Times New Roman" w:hAnsi="Times New Roman" w:cs="Times New Roman"/>
          <w:sz w:val="28"/>
          <w:szCs w:val="28"/>
        </w:rPr>
        <w:t xml:space="preserve">бы никто не слышал. Ваш коллега </w:t>
      </w:r>
      <w:r w:rsidRPr="00B60A2D">
        <w:rPr>
          <w:rFonts w:ascii="Times New Roman" w:hAnsi="Times New Roman" w:cs="Times New Roman"/>
          <w:sz w:val="28"/>
          <w:szCs w:val="28"/>
        </w:rPr>
        <w:t xml:space="preserve">должен вслух ответить на этот вопрос. </w:t>
      </w:r>
      <w:r w:rsidR="00B60A2D">
        <w:rPr>
          <w:rFonts w:ascii="Times New Roman" w:hAnsi="Times New Roman" w:cs="Times New Roman"/>
          <w:sz w:val="28"/>
          <w:szCs w:val="28"/>
        </w:rPr>
        <w:t>Задача других участников сформулировать предполагаемый вопрос.</w:t>
      </w:r>
    </w:p>
    <w:p w14:paraId="5A4FB9F9" w14:textId="77777777" w:rsidR="00A46E62" w:rsidRDefault="00B60A2D" w:rsidP="002C16E8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704E0E">
        <w:rPr>
          <w:b/>
          <w:color w:val="000000"/>
          <w:sz w:val="28"/>
          <w:szCs w:val="28"/>
        </w:rPr>
        <w:t>2 Упражнение</w:t>
      </w:r>
      <w:r w:rsidR="003A34AA" w:rsidRPr="00A4592A">
        <w:rPr>
          <w:color w:val="000000"/>
          <w:sz w:val="28"/>
          <w:szCs w:val="28"/>
        </w:rPr>
        <w:t>:</w:t>
      </w:r>
      <w:r w:rsidR="002C16E8">
        <w:rPr>
          <w:color w:val="000000"/>
          <w:sz w:val="28"/>
          <w:szCs w:val="28"/>
        </w:rPr>
        <w:t xml:space="preserve"> Одному ребенку </w:t>
      </w:r>
      <w:r w:rsidR="003A34AA" w:rsidRPr="00A4592A">
        <w:rPr>
          <w:color w:val="000000"/>
          <w:sz w:val="28"/>
          <w:szCs w:val="28"/>
        </w:rPr>
        <w:t>предлагаются карточки с изображением животных,</w:t>
      </w:r>
      <w:r w:rsidR="002C16E8">
        <w:rPr>
          <w:color w:val="000000"/>
          <w:sz w:val="28"/>
          <w:szCs w:val="28"/>
        </w:rPr>
        <w:t xml:space="preserve"> </w:t>
      </w:r>
      <w:r w:rsidR="003A34AA" w:rsidRPr="00A4592A">
        <w:rPr>
          <w:color w:val="000000"/>
          <w:sz w:val="28"/>
          <w:szCs w:val="28"/>
        </w:rPr>
        <w:t>людей,</w:t>
      </w:r>
      <w:r w:rsidR="002C16E8">
        <w:rPr>
          <w:color w:val="000000"/>
          <w:sz w:val="28"/>
          <w:szCs w:val="28"/>
        </w:rPr>
        <w:t xml:space="preserve"> </w:t>
      </w:r>
      <w:r w:rsidR="003A34AA" w:rsidRPr="00A4592A">
        <w:rPr>
          <w:color w:val="000000"/>
          <w:sz w:val="28"/>
          <w:szCs w:val="28"/>
        </w:rPr>
        <w:t>предметов.</w:t>
      </w:r>
      <w:r w:rsidR="00A46E62">
        <w:rPr>
          <w:color w:val="000000"/>
          <w:sz w:val="28"/>
          <w:szCs w:val="28"/>
        </w:rPr>
        <w:t xml:space="preserve"> Он начинает давать косвенные описания предмета, не давая его названия. Задача для других детей: отгадать, кто нарисован на картинке, задавая наводящие вопросы. (какого цвета, какой формы, как ходит, что ест?)</w:t>
      </w:r>
    </w:p>
    <w:p w14:paraId="3F9E59C0" w14:textId="77777777" w:rsidR="00A46E62" w:rsidRPr="00A4592A" w:rsidRDefault="00A46E62" w:rsidP="002C16E8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Попрошу выйти ко мне одного желающего, возьмите картинку, опишите один –два признака предмета. Ваша задача не сразу отгадать, кто изображён на картинке, а задать как можно больше вопросов.  </w:t>
      </w:r>
    </w:p>
    <w:p w14:paraId="38E601DA" w14:textId="77777777" w:rsidR="006E76A6" w:rsidRDefault="002C16E8" w:rsidP="003A3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84D6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6AE1DFA2" w14:textId="77777777" w:rsidR="003A34AA" w:rsidRPr="00704E0E" w:rsidRDefault="006E76A6" w:rsidP="003A3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2C16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4D69">
        <w:rPr>
          <w:rFonts w:ascii="Times New Roman" w:hAnsi="Times New Roman" w:cs="Times New Roman"/>
          <w:b/>
          <w:bCs/>
          <w:sz w:val="28"/>
          <w:szCs w:val="28"/>
        </w:rPr>
        <w:t xml:space="preserve">СЛАЙД 18.  </w:t>
      </w:r>
      <w:r w:rsidR="00484D69" w:rsidRPr="00704E0E">
        <w:rPr>
          <w:rFonts w:ascii="Times New Roman" w:hAnsi="Times New Roman" w:cs="Times New Roman"/>
          <w:b/>
          <w:bCs/>
          <w:sz w:val="40"/>
          <w:szCs w:val="40"/>
        </w:rPr>
        <w:t>Учим детей видеть проблемы</w:t>
      </w:r>
    </w:p>
    <w:p w14:paraId="764D4914" w14:textId="77777777" w:rsidR="003A34AA" w:rsidRPr="00A4592A" w:rsidRDefault="003A34AA" w:rsidP="003A3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96E98" w14:textId="77777777" w:rsidR="003A34AA" w:rsidRDefault="002C16E8" w:rsidP="0048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A52">
        <w:rPr>
          <w:rFonts w:ascii="Times New Roman" w:hAnsi="Times New Roman" w:cs="Times New Roman"/>
          <w:sz w:val="28"/>
          <w:szCs w:val="28"/>
        </w:rPr>
        <w:t>Е</w:t>
      </w:r>
      <w:r w:rsidR="003A34AA" w:rsidRPr="002C16E8">
        <w:rPr>
          <w:rFonts w:ascii="Times New Roman" w:hAnsi="Times New Roman" w:cs="Times New Roman"/>
          <w:sz w:val="28"/>
          <w:szCs w:val="28"/>
        </w:rPr>
        <w:t>сли смотреть на один и тот же объект с разных точек зрения, то обязательно увидишь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4AA" w:rsidRPr="002C16E8">
        <w:rPr>
          <w:rFonts w:ascii="Times New Roman" w:hAnsi="Times New Roman" w:cs="Times New Roman"/>
          <w:sz w:val="28"/>
          <w:szCs w:val="28"/>
        </w:rPr>
        <w:t>что ускользает от традиционного взгляда и часто не замечается другими.</w:t>
      </w:r>
    </w:p>
    <w:p w14:paraId="3514671B" w14:textId="77777777" w:rsidR="00484D69" w:rsidRPr="00484D69" w:rsidRDefault="00484D69" w:rsidP="0048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43EE3" w14:textId="77777777" w:rsidR="007B4CAA" w:rsidRDefault="00EF1A52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</w:t>
      </w:r>
      <w:r w:rsidR="000C78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B4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</w:t>
      </w:r>
      <w:r w:rsidR="007B4CAA" w:rsidRPr="007B4CAA">
        <w:rPr>
          <w:rFonts w:ascii="Times New Roman" w:hAnsi="Times New Roman" w:cs="Times New Roman"/>
          <w:b/>
          <w:bCs/>
          <w:iCs/>
          <w:sz w:val="28"/>
          <w:szCs w:val="28"/>
        </w:rPr>
        <w:t>ПРАКТИКА</w:t>
      </w:r>
    </w:p>
    <w:p w14:paraId="05AD80A1" w14:textId="77777777" w:rsidR="00704E0E" w:rsidRPr="007B4CAA" w:rsidRDefault="00704E0E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C2C6532" w14:textId="77777777" w:rsidR="003A34AA" w:rsidRPr="00A4592A" w:rsidRDefault="007B4CAA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04E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</w:t>
      </w:r>
      <w:r w:rsidR="003A34AA" w:rsidRPr="00A459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«Посмотри на мир чужими глазами»</w:t>
      </w:r>
    </w:p>
    <w:p w14:paraId="7E331EA7" w14:textId="77777777" w:rsidR="003A34AA" w:rsidRPr="00A4592A" w:rsidRDefault="003A34AA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2A">
        <w:rPr>
          <w:rFonts w:ascii="Times New Roman" w:hAnsi="Times New Roman" w:cs="Times New Roman"/>
          <w:sz w:val="28"/>
          <w:szCs w:val="28"/>
        </w:rPr>
        <w:t>Главная задача данного упражнения заключается в том, чтобы развивать умение смотреть на объекты, события, факты и обстоятельства с разных позиций.</w:t>
      </w:r>
      <w:r w:rsidR="00EF616C">
        <w:rPr>
          <w:rFonts w:ascii="Times New Roman" w:hAnsi="Times New Roman" w:cs="Times New Roman"/>
          <w:sz w:val="28"/>
          <w:szCs w:val="28"/>
        </w:rPr>
        <w:t xml:space="preserve"> Детям предлагается проблемная ситуация и даётся задание </w:t>
      </w:r>
      <w:r w:rsidR="00CE08EC">
        <w:rPr>
          <w:rFonts w:ascii="Times New Roman" w:hAnsi="Times New Roman" w:cs="Times New Roman"/>
          <w:sz w:val="28"/>
          <w:szCs w:val="28"/>
        </w:rPr>
        <w:t>охарактеризовать эту проблему с точки зрения разных людей.</w:t>
      </w:r>
    </w:p>
    <w:p w14:paraId="0A2BF7AA" w14:textId="77777777" w:rsidR="00EF616C" w:rsidRDefault="00EF616C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53C8E622" w14:textId="77777777" w:rsidR="00CE08EC" w:rsidRDefault="00CE08EC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="003A34AA" w:rsidRPr="00A459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A34AA" w:rsidRPr="00A4592A">
        <w:rPr>
          <w:rFonts w:ascii="Times New Roman" w:hAnsi="Times New Roman" w:cs="Times New Roman"/>
          <w:sz w:val="28"/>
          <w:szCs w:val="28"/>
        </w:rPr>
        <w:t>В вагон трамвая вошёл ребенок, который не может заплатить за проезд.</w:t>
      </w:r>
      <w:r w:rsidR="00AD07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19B17" w14:textId="77777777" w:rsidR="00CE08EC" w:rsidRPr="00A2684E" w:rsidRDefault="00CE08EC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84E">
        <w:rPr>
          <w:rFonts w:ascii="Times New Roman" w:hAnsi="Times New Roman" w:cs="Times New Roman"/>
          <w:i/>
          <w:sz w:val="28"/>
          <w:szCs w:val="28"/>
        </w:rPr>
        <w:t xml:space="preserve"> что об этом думает кондуктор?</w:t>
      </w:r>
      <w:r w:rsidR="00A2684E" w:rsidRPr="00A268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84E">
        <w:rPr>
          <w:rFonts w:ascii="Times New Roman" w:hAnsi="Times New Roman" w:cs="Times New Roman"/>
          <w:i/>
          <w:sz w:val="28"/>
          <w:szCs w:val="28"/>
        </w:rPr>
        <w:t>что об этом думаю пассажиры?</w:t>
      </w:r>
    </w:p>
    <w:p w14:paraId="53179B0B" w14:textId="77777777" w:rsidR="003A34AA" w:rsidRPr="00A4592A" w:rsidRDefault="003A34AA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3DF18" w14:textId="77777777" w:rsidR="003A34AA" w:rsidRPr="00A4592A" w:rsidRDefault="00704E0E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 </w:t>
      </w:r>
      <w:r w:rsidR="003A34AA" w:rsidRPr="00A459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Упражнение </w:t>
      </w:r>
      <w:r w:rsidR="003A34AA" w:rsidRPr="00A4592A">
        <w:rPr>
          <w:rFonts w:ascii="Times New Roman" w:hAnsi="Times New Roman" w:cs="Times New Roman"/>
          <w:b/>
          <w:bCs/>
          <w:sz w:val="28"/>
          <w:szCs w:val="28"/>
        </w:rPr>
        <w:t>«Составьте рассказ от имени другого персонажа»</w:t>
      </w:r>
    </w:p>
    <w:p w14:paraId="68B27D59" w14:textId="77777777" w:rsidR="003A34AA" w:rsidRPr="00A4592A" w:rsidRDefault="003A34AA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2A">
        <w:rPr>
          <w:rFonts w:ascii="Times New Roman" w:hAnsi="Times New Roman" w:cs="Times New Roman"/>
          <w:sz w:val="28"/>
          <w:szCs w:val="28"/>
        </w:rPr>
        <w:t>Хорошим заданием для разви</w:t>
      </w:r>
      <w:r w:rsidR="002C16E8">
        <w:rPr>
          <w:rFonts w:ascii="Times New Roman" w:hAnsi="Times New Roman" w:cs="Times New Roman"/>
          <w:sz w:val="28"/>
          <w:szCs w:val="28"/>
        </w:rPr>
        <w:t>тия умения смотреть на мир «дру</w:t>
      </w:r>
      <w:r w:rsidRPr="00A4592A">
        <w:rPr>
          <w:rFonts w:ascii="Times New Roman" w:hAnsi="Times New Roman" w:cs="Times New Roman"/>
          <w:sz w:val="28"/>
          <w:szCs w:val="28"/>
        </w:rPr>
        <w:t xml:space="preserve">гими глазами» является задание </w:t>
      </w:r>
      <w:r w:rsidR="002C16E8">
        <w:rPr>
          <w:rFonts w:ascii="Times New Roman" w:hAnsi="Times New Roman" w:cs="Times New Roman"/>
          <w:sz w:val="28"/>
          <w:szCs w:val="28"/>
        </w:rPr>
        <w:t>по составлению рассказов от име</w:t>
      </w:r>
      <w:r w:rsidRPr="00A4592A">
        <w:rPr>
          <w:rFonts w:ascii="Times New Roman" w:hAnsi="Times New Roman" w:cs="Times New Roman"/>
          <w:sz w:val="28"/>
          <w:szCs w:val="28"/>
        </w:rPr>
        <w:t>ни самых разных людей, живых существ и даже неживых объектов.</w:t>
      </w:r>
    </w:p>
    <w:p w14:paraId="227FB32C" w14:textId="77777777" w:rsidR="002C16E8" w:rsidRDefault="002C16E8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971C8" w14:textId="77777777" w:rsidR="00CE08EC" w:rsidRDefault="00CE08EC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представьте, что каждый из вас на какое-то в</w:t>
      </w:r>
      <w:r w:rsidR="007B4CAA">
        <w:rPr>
          <w:rFonts w:ascii="Times New Roman" w:hAnsi="Times New Roman" w:cs="Times New Roman"/>
          <w:sz w:val="28"/>
          <w:szCs w:val="28"/>
        </w:rPr>
        <w:t>ремя стал полицейским</w:t>
      </w:r>
      <w:r>
        <w:rPr>
          <w:rFonts w:ascii="Times New Roman" w:hAnsi="Times New Roman" w:cs="Times New Roman"/>
          <w:sz w:val="28"/>
          <w:szCs w:val="28"/>
        </w:rPr>
        <w:t>, расскажите об одном дне этой воображаемой жизни</w:t>
      </w:r>
      <w:r w:rsidR="00A2684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5ED47B" w14:textId="77777777" w:rsidR="00CE08EC" w:rsidRDefault="00CE08EC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A4FD1" w14:textId="77777777" w:rsidR="00CE08EC" w:rsidRDefault="00CE08EC" w:rsidP="00CE0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представьте, что каждый из вас на какое-то в</w:t>
      </w:r>
      <w:r w:rsidR="00704E0E">
        <w:rPr>
          <w:rFonts w:ascii="Times New Roman" w:hAnsi="Times New Roman" w:cs="Times New Roman"/>
          <w:sz w:val="28"/>
          <w:szCs w:val="28"/>
        </w:rPr>
        <w:t xml:space="preserve">ремя </w:t>
      </w:r>
      <w:proofErr w:type="gramStart"/>
      <w:r w:rsidR="00704E0E">
        <w:rPr>
          <w:rFonts w:ascii="Times New Roman" w:hAnsi="Times New Roman" w:cs="Times New Roman"/>
          <w:sz w:val="28"/>
          <w:szCs w:val="28"/>
        </w:rPr>
        <w:t xml:space="preserve">стал </w:t>
      </w:r>
      <w:r>
        <w:rPr>
          <w:rFonts w:ascii="Times New Roman" w:hAnsi="Times New Roman" w:cs="Times New Roman"/>
          <w:sz w:val="28"/>
          <w:szCs w:val="28"/>
        </w:rPr>
        <w:t xml:space="preserve"> бездомной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дворнягой, расскажите об одном дне этой воображаемой жизни</w:t>
      </w:r>
    </w:p>
    <w:p w14:paraId="78A4FCA8" w14:textId="77777777" w:rsidR="003A34AA" w:rsidRPr="00A4592A" w:rsidRDefault="003A34AA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7DC36C" w14:textId="77777777" w:rsidR="003A34AA" w:rsidRPr="00A4592A" w:rsidRDefault="003A34AA" w:rsidP="00AD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2A">
        <w:rPr>
          <w:rFonts w:ascii="Times New Roman" w:hAnsi="Times New Roman" w:cs="Times New Roman"/>
          <w:b/>
          <w:sz w:val="28"/>
          <w:szCs w:val="28"/>
        </w:rPr>
        <w:t>П</w:t>
      </w:r>
      <w:r w:rsidRPr="00A4592A">
        <w:rPr>
          <w:rFonts w:ascii="Times New Roman" w:hAnsi="Times New Roman" w:cs="Times New Roman"/>
          <w:sz w:val="28"/>
          <w:szCs w:val="28"/>
        </w:rPr>
        <w:t>ри выполнении этого зада</w:t>
      </w:r>
      <w:r w:rsidR="00AD07C7">
        <w:rPr>
          <w:rFonts w:ascii="Times New Roman" w:hAnsi="Times New Roman" w:cs="Times New Roman"/>
          <w:sz w:val="28"/>
          <w:szCs w:val="28"/>
        </w:rPr>
        <w:t>ния надо поощрять самые интерес</w:t>
      </w:r>
      <w:r w:rsidRPr="00A4592A">
        <w:rPr>
          <w:rFonts w:ascii="Times New Roman" w:hAnsi="Times New Roman" w:cs="Times New Roman"/>
          <w:sz w:val="28"/>
          <w:szCs w:val="28"/>
        </w:rPr>
        <w:t>ные, самые изобретательные, ор</w:t>
      </w:r>
      <w:r w:rsidR="00AD07C7">
        <w:rPr>
          <w:rFonts w:ascii="Times New Roman" w:hAnsi="Times New Roman" w:cs="Times New Roman"/>
          <w:sz w:val="28"/>
          <w:szCs w:val="28"/>
        </w:rPr>
        <w:t>игинальные ответы. Отмечать каж</w:t>
      </w:r>
      <w:r w:rsidRPr="00A4592A">
        <w:rPr>
          <w:rFonts w:ascii="Times New Roman" w:hAnsi="Times New Roman" w:cs="Times New Roman"/>
          <w:sz w:val="28"/>
          <w:szCs w:val="28"/>
        </w:rPr>
        <w:t>дый неожиданный поворот сюжетной линии, каждую черточку, свидетельствующую о глубине проникновения ребенком в новый, непривычный для себя образ.</w:t>
      </w:r>
    </w:p>
    <w:p w14:paraId="2FBEF2F5" w14:textId="77777777" w:rsidR="00AD07C7" w:rsidRDefault="00AD07C7" w:rsidP="002C16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B6A0F" w14:textId="77777777" w:rsidR="00484D69" w:rsidRPr="00704E0E" w:rsidRDefault="00484D69" w:rsidP="002C16E8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СЛАЙД 18. «</w:t>
      </w:r>
      <w:r w:rsidRPr="00704E0E">
        <w:rPr>
          <w:rFonts w:ascii="Times New Roman" w:hAnsi="Times New Roman" w:cs="Times New Roman"/>
          <w:b/>
          <w:bCs/>
          <w:sz w:val="36"/>
          <w:szCs w:val="36"/>
        </w:rPr>
        <w:t>Учим детей выдвигать гипотезы»</w:t>
      </w:r>
    </w:p>
    <w:p w14:paraId="58A09F1C" w14:textId="77777777" w:rsidR="003A34AA" w:rsidRPr="00AD07C7" w:rsidRDefault="003A34AA" w:rsidP="00AD07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7C7">
        <w:rPr>
          <w:rFonts w:ascii="Times New Roman" w:hAnsi="Times New Roman" w:cs="Times New Roman"/>
          <w:bCs/>
          <w:sz w:val="28"/>
          <w:szCs w:val="28"/>
        </w:rPr>
        <w:t xml:space="preserve">Одно из главных умений исследователя – </w:t>
      </w:r>
      <w:r w:rsidRPr="00AD07C7">
        <w:rPr>
          <w:rFonts w:ascii="Times New Roman" w:hAnsi="Times New Roman" w:cs="Times New Roman"/>
          <w:b/>
          <w:bCs/>
          <w:sz w:val="28"/>
          <w:szCs w:val="28"/>
        </w:rPr>
        <w:t>умение выдвигать гипотезы</w:t>
      </w:r>
      <w:r w:rsidRPr="00AD07C7">
        <w:rPr>
          <w:rFonts w:ascii="Times New Roman" w:hAnsi="Times New Roman" w:cs="Times New Roman"/>
          <w:bCs/>
          <w:sz w:val="28"/>
          <w:szCs w:val="28"/>
        </w:rPr>
        <w:t>, строить предположения. Здесь важно проявлять оригинальность, гибкость мышления, даже решительность и смелость.</w:t>
      </w:r>
      <w:r w:rsidR="00704E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592A">
        <w:rPr>
          <w:rFonts w:ascii="Times New Roman" w:hAnsi="Times New Roman" w:cs="Times New Roman"/>
          <w:bCs/>
          <w:sz w:val="28"/>
          <w:szCs w:val="28"/>
        </w:rPr>
        <w:t xml:space="preserve">Большинство людей любят ясные и простые решения даже очень сложных проблем. У многих эти решения возникают сразу, как только они сталкиваются с проблемой:  </w:t>
      </w:r>
      <w:r w:rsidRPr="00A4592A">
        <w:rPr>
          <w:rFonts w:ascii="Times New Roman" w:hAnsi="Times New Roman" w:cs="Times New Roman"/>
          <w:b/>
          <w:bCs/>
          <w:sz w:val="28"/>
          <w:szCs w:val="28"/>
        </w:rPr>
        <w:t>ПРОБЛЕМА→РЕШЕНИЕ</w:t>
      </w:r>
      <w:r w:rsidR="00AD07C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D07C7">
        <w:rPr>
          <w:rFonts w:ascii="Times New Roman" w:hAnsi="Times New Roman" w:cs="Times New Roman"/>
          <w:bCs/>
          <w:sz w:val="28"/>
          <w:szCs w:val="28"/>
        </w:rPr>
        <w:t>Но такое мышление не конструктивно. Так действует тот, кто руководствуется не логикой, а интуицией. Современная наука опирается, в первую очередь, на логику и строгие доказательства.</w:t>
      </w:r>
    </w:p>
    <w:p w14:paraId="2504D0F6" w14:textId="77777777" w:rsidR="003A34AA" w:rsidRPr="00AD07C7" w:rsidRDefault="003A34AA" w:rsidP="00AD07C7">
      <w:pPr>
        <w:jc w:val="both"/>
        <w:rPr>
          <w:rFonts w:ascii="Times New Roman" w:hAnsi="Times New Roman" w:cs="Times New Roman"/>
          <w:sz w:val="28"/>
          <w:szCs w:val="28"/>
        </w:rPr>
      </w:pPr>
      <w:r w:rsidRPr="00A4592A">
        <w:rPr>
          <w:rFonts w:ascii="Times New Roman" w:hAnsi="Times New Roman" w:cs="Times New Roman"/>
          <w:b/>
          <w:bCs/>
          <w:sz w:val="28"/>
          <w:szCs w:val="28"/>
        </w:rPr>
        <w:t>Поэтому гораздо более успешен тот, кто действует по такой схеме: ПРОБЛЕМНАЯ СИТУАЦИЯ→ИССЛЕДОВАНИЕ→РЕШЕНИЕ</w:t>
      </w:r>
    </w:p>
    <w:p w14:paraId="44D13466" w14:textId="77777777" w:rsidR="00484D69" w:rsidRDefault="003A34AA" w:rsidP="00AD07C7">
      <w:pPr>
        <w:jc w:val="both"/>
        <w:rPr>
          <w:rFonts w:ascii="Times New Roman" w:hAnsi="Times New Roman" w:cs="Times New Roman"/>
          <w:sz w:val="28"/>
          <w:szCs w:val="28"/>
        </w:rPr>
      </w:pPr>
      <w:r w:rsidRPr="00AD07C7">
        <w:rPr>
          <w:rFonts w:ascii="Times New Roman" w:hAnsi="Times New Roman" w:cs="Times New Roman"/>
          <w:sz w:val="28"/>
          <w:szCs w:val="28"/>
        </w:rPr>
        <w:t>Гипотезы обычно начинаются со слов «может быть», «предположим», «допустим», «возможно», «что, если».</w:t>
      </w:r>
      <w:r w:rsidR="00AD07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40E63" w14:textId="77777777" w:rsidR="007B4CAA" w:rsidRDefault="00CE08EC" w:rsidP="00AD07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B4C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ПРАКТИКА</w:t>
      </w:r>
    </w:p>
    <w:p w14:paraId="6A38C3EE" w14:textId="77777777" w:rsidR="00704E0E" w:rsidRDefault="00CE08EC" w:rsidP="002C16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E0E">
        <w:rPr>
          <w:rFonts w:ascii="Times New Roman" w:hAnsi="Times New Roman" w:cs="Times New Roman"/>
          <w:bCs/>
          <w:sz w:val="28"/>
          <w:szCs w:val="28"/>
        </w:rPr>
        <w:t>Проведём упражнения, позволяющие тренировать способность вырабатывать гипотезы и провокационные идеи</w:t>
      </w:r>
      <w:r w:rsidR="00704E0E">
        <w:rPr>
          <w:rFonts w:ascii="Times New Roman" w:hAnsi="Times New Roman" w:cs="Times New Roman"/>
          <w:bCs/>
          <w:sz w:val="28"/>
          <w:szCs w:val="28"/>
        </w:rPr>
        <w:t>.</w:t>
      </w:r>
      <w:r w:rsidR="00704E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164BE" w14:textId="77777777" w:rsidR="00EF1A52" w:rsidRDefault="00704E0E" w:rsidP="002C16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CAA">
        <w:rPr>
          <w:rFonts w:ascii="Times New Roman" w:hAnsi="Times New Roman" w:cs="Times New Roman"/>
          <w:sz w:val="28"/>
          <w:szCs w:val="28"/>
        </w:rPr>
        <w:t>П</w:t>
      </w:r>
      <w:r w:rsidR="003A34AA" w:rsidRPr="00A4592A">
        <w:rPr>
          <w:rFonts w:ascii="Times New Roman" w:hAnsi="Times New Roman" w:cs="Times New Roman"/>
          <w:sz w:val="28"/>
          <w:szCs w:val="28"/>
        </w:rPr>
        <w:t xml:space="preserve">ридумать </w:t>
      </w:r>
      <w:r w:rsidR="00EF1A52">
        <w:rPr>
          <w:rFonts w:ascii="Times New Roman" w:hAnsi="Times New Roman" w:cs="Times New Roman"/>
          <w:sz w:val="28"/>
          <w:szCs w:val="28"/>
        </w:rPr>
        <w:t xml:space="preserve">пять </w:t>
      </w:r>
      <w:r w:rsidR="00EF1A52" w:rsidRPr="00A4592A">
        <w:rPr>
          <w:rFonts w:ascii="Times New Roman" w:hAnsi="Times New Roman" w:cs="Times New Roman"/>
          <w:sz w:val="28"/>
          <w:szCs w:val="28"/>
        </w:rPr>
        <w:t>правдоподобных объяснений этого явления</w:t>
      </w:r>
      <w:r w:rsidR="00EF1A52">
        <w:rPr>
          <w:rFonts w:ascii="Times New Roman" w:hAnsi="Times New Roman" w:cs="Times New Roman"/>
          <w:sz w:val="28"/>
          <w:szCs w:val="28"/>
        </w:rPr>
        <w:t>:</w:t>
      </w:r>
      <w:r w:rsidR="00EF1A52" w:rsidRPr="00A459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29A59" w14:textId="77777777" w:rsidR="003A34AA" w:rsidRPr="00A2684E" w:rsidRDefault="007B4CAA" w:rsidP="002C16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84E">
        <w:rPr>
          <w:rFonts w:ascii="Times New Roman" w:hAnsi="Times New Roman" w:cs="Times New Roman"/>
          <w:i/>
          <w:sz w:val="28"/>
          <w:szCs w:val="28"/>
        </w:rPr>
        <w:t>Почему зимой идёт снег? Зачем людям нужны глаза?</w:t>
      </w:r>
    </w:p>
    <w:p w14:paraId="2228338E" w14:textId="77777777" w:rsidR="00704E0E" w:rsidRDefault="00EF1A52" w:rsidP="00A268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Вслед за этим </w:t>
      </w:r>
      <w:r w:rsidR="003A34AA" w:rsidRPr="00A4592A">
        <w:rPr>
          <w:rFonts w:ascii="Times New Roman" w:hAnsi="Times New Roman" w:cs="Times New Roman"/>
          <w:sz w:val="28"/>
          <w:szCs w:val="28"/>
        </w:rPr>
        <w:t>придумать пять</w:t>
      </w:r>
      <w:r w:rsidRPr="00EF1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сказочных объяснений тому</w:t>
      </w:r>
      <w:r w:rsidR="003A34AA" w:rsidRPr="00A4592A">
        <w:rPr>
          <w:rFonts w:ascii="Times New Roman" w:hAnsi="Times New Roman" w:cs="Times New Roman"/>
          <w:sz w:val="28"/>
          <w:szCs w:val="28"/>
        </w:rPr>
        <w:t xml:space="preserve">. В ходе этого упражнения дети осваивают «словарь гипотез».       </w:t>
      </w:r>
      <w:r w:rsidR="003A34AA" w:rsidRPr="00A45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E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14:paraId="7B4EA5B9" w14:textId="77777777" w:rsidR="00704E0E" w:rsidRDefault="00704E0E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Упражнение: Придумать, п</w:t>
      </w:r>
      <w:r w:rsidR="003A34AA" w:rsidRPr="00A4592A">
        <w:rPr>
          <w:rFonts w:ascii="Times New Roman" w:hAnsi="Times New Roman" w:cs="Times New Roman"/>
          <w:sz w:val="28"/>
          <w:szCs w:val="28"/>
        </w:rPr>
        <w:t>ри каких условиях каждый из этих предметов буде</w:t>
      </w:r>
      <w:r w:rsidR="00AD07C7">
        <w:rPr>
          <w:rFonts w:ascii="Times New Roman" w:hAnsi="Times New Roman" w:cs="Times New Roman"/>
          <w:sz w:val="28"/>
          <w:szCs w:val="28"/>
        </w:rPr>
        <w:t xml:space="preserve">т очень полезным? </w:t>
      </w:r>
    </w:p>
    <w:p w14:paraId="1338B3EE" w14:textId="77777777" w:rsidR="00704E0E" w:rsidRPr="00A2684E" w:rsidRDefault="00704E0E" w:rsidP="00704E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84E">
        <w:rPr>
          <w:rFonts w:ascii="Times New Roman" w:hAnsi="Times New Roman" w:cs="Times New Roman"/>
          <w:i/>
          <w:sz w:val="28"/>
          <w:szCs w:val="28"/>
        </w:rPr>
        <w:t xml:space="preserve">  книга? телефон?</w:t>
      </w:r>
    </w:p>
    <w:p w14:paraId="015B5F8C" w14:textId="77777777" w:rsidR="00704E0E" w:rsidRPr="00A4592A" w:rsidRDefault="00704E0E" w:rsidP="002C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каких условиях эти предметы будут не только бесполезны, но и вредны?</w:t>
      </w:r>
    </w:p>
    <w:p w14:paraId="296D262C" w14:textId="77777777" w:rsidR="001964E1" w:rsidRDefault="001964E1" w:rsidP="00573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5E352F" w14:textId="77777777" w:rsidR="00973A86" w:rsidRPr="00973A86" w:rsidRDefault="00704E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Авторский подход к решению проблемы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хочу поделиться наиболее эффективными и интересными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детей формами.</w:t>
      </w:r>
    </w:p>
    <w:p w14:paraId="482B3131" w14:textId="77777777" w:rsidR="00973A86" w:rsidRPr="00973A86" w:rsidRDefault="00704E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«Путешествие по реке времени» направлена «на упорядочение 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</w:t>
      </w:r>
      <w:r w:rsidR="00973A86"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отношений (представление об 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историческом времени - от прошлого к настоящему на примере цивилизаций, история страны, города, жилища, а также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собственной линии жизни ребёнка, истории своей семьи»</w:t>
      </w:r>
    </w:p>
    <w:p w14:paraId="3C0AF02E" w14:textId="77777777" w:rsidR="00973A86" w:rsidRPr="00973A86" w:rsidRDefault="00704E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одна форма, о которой хочу рассказать -коллекционирование 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любят собирать (копить) понравившиеся им вещи, выпрашивать их у друзей,</w:t>
      </w:r>
      <w:r w:rsidR="00973A86"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носить с собой и укладывать в</w:t>
      </w:r>
      <w:r w:rsid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коробочки. Задача взрослых – деликатно предложить расширить знания о природных ископаемых, дарах природы, символов родного края, направлять детей на разное их применение, анализируя, синтезируя и обобщая группы предметов.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</w:t>
      </w:r>
      <w:r w:rsid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ер, коллекция «</w:t>
      </w:r>
      <w:proofErr w:type="gramStart"/>
      <w:r w:rsid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proofErr w:type="gramEnd"/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расширяет знания детей, побуждает к активности, инициативности. Дальнейшее применение коллекции –</w:t>
      </w:r>
      <w:r w:rsid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 крупных городов на карте 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 с целью формирования целостной картины мира.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-Предлагаю подумать, какие групповые коллекции по теме – природа родного края можно собрать с детьми и как в дальнейшем их использовать для познавательного </w:t>
      </w:r>
      <w:r w:rsid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исследовательского развития. 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(Коллекции можно использовать, можно рассматривать и любоваться или просто размышлять…)</w:t>
      </w:r>
    </w:p>
    <w:p w14:paraId="0AACE437" w14:textId="77777777" w:rsidR="00973A86" w:rsidRDefault="00704E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форма - использование картографа. Дети принимают задачу, анализируют предложенные карточки и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синтезируют их в подгруппы, обозначенные в задаче.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(«Овощи-фрукты», «Музей прошлого и настоящего»)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рамках</w:t>
      </w:r>
      <w:r w:rsid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«Мы из области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детям можно пред</w:t>
      </w:r>
      <w:r w:rsid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ложить заполнить картограф 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имволами - родное, неродное. 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из перепутанного множества картинок выбрать символы и сформулировать задания каждой подгруппы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детям для заполнения картографа (символы: трава, кусты, овощи, фрукты, ягоды, деревья, и </w:t>
      </w:r>
      <w:r w:rsid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соответствующих картинок</w:t>
      </w:r>
    </w:p>
    <w:p w14:paraId="25BBBABE" w14:textId="77777777" w:rsidR="001964E1" w:rsidRDefault="00704E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форма - проектирование деятельности.</w:t>
      </w:r>
      <w:r w:rsidRPr="00973A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Проектная деятельность детей способствует саморазвитию каждого ребёнка. Проекты в дошкольном возрасте отличаются несложностью, простотой. Дошкольник должен отчётливо представлять не только задачу, стоящую перед ним, но и пути её решения, при помощи педагога составлять план работы</w:t>
      </w:r>
      <w:r w:rsidRPr="00D7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проектом.</w:t>
      </w:r>
      <w:r w:rsidRPr="00D70F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F7DDAC" w14:textId="77777777" w:rsidR="00A2684E" w:rsidRPr="00973A86" w:rsidRDefault="00A2684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 и дистанционную практику!</w:t>
      </w:r>
    </w:p>
    <w:sectPr w:rsidR="00A2684E" w:rsidRPr="00973A86" w:rsidSect="00950C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AD0"/>
    <w:multiLevelType w:val="hybridMultilevel"/>
    <w:tmpl w:val="375C29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4F6A"/>
    <w:multiLevelType w:val="hybridMultilevel"/>
    <w:tmpl w:val="BE16F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57190"/>
    <w:multiLevelType w:val="multilevel"/>
    <w:tmpl w:val="DA6E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A1956"/>
    <w:multiLevelType w:val="hybridMultilevel"/>
    <w:tmpl w:val="0DD4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CD2"/>
    <w:multiLevelType w:val="multilevel"/>
    <w:tmpl w:val="3EBE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2367A"/>
    <w:multiLevelType w:val="hybridMultilevel"/>
    <w:tmpl w:val="FB381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1753F"/>
    <w:multiLevelType w:val="hybridMultilevel"/>
    <w:tmpl w:val="610C87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24"/>
    <w:rsid w:val="000066B1"/>
    <w:rsid w:val="000257DD"/>
    <w:rsid w:val="00064D68"/>
    <w:rsid w:val="000C78AE"/>
    <w:rsid w:val="000F6B2E"/>
    <w:rsid w:val="0013288F"/>
    <w:rsid w:val="00133107"/>
    <w:rsid w:val="00181233"/>
    <w:rsid w:val="00193498"/>
    <w:rsid w:val="001964E1"/>
    <w:rsid w:val="001A5F49"/>
    <w:rsid w:val="001B3549"/>
    <w:rsid w:val="002852BB"/>
    <w:rsid w:val="002C16E8"/>
    <w:rsid w:val="00330DFF"/>
    <w:rsid w:val="0034274E"/>
    <w:rsid w:val="003A34AA"/>
    <w:rsid w:val="003E620A"/>
    <w:rsid w:val="00424F1B"/>
    <w:rsid w:val="00472922"/>
    <w:rsid w:val="0048168D"/>
    <w:rsid w:val="00484D69"/>
    <w:rsid w:val="00573891"/>
    <w:rsid w:val="0059323B"/>
    <w:rsid w:val="006463CB"/>
    <w:rsid w:val="006E76A6"/>
    <w:rsid w:val="00704E0E"/>
    <w:rsid w:val="0075000C"/>
    <w:rsid w:val="0079240A"/>
    <w:rsid w:val="007B414D"/>
    <w:rsid w:val="007B4CAA"/>
    <w:rsid w:val="00854181"/>
    <w:rsid w:val="00872A4E"/>
    <w:rsid w:val="008A5DA0"/>
    <w:rsid w:val="008D1131"/>
    <w:rsid w:val="009005DD"/>
    <w:rsid w:val="009156B3"/>
    <w:rsid w:val="00950CC3"/>
    <w:rsid w:val="00973A86"/>
    <w:rsid w:val="009B30D1"/>
    <w:rsid w:val="009D6C51"/>
    <w:rsid w:val="009E7FA1"/>
    <w:rsid w:val="009F1509"/>
    <w:rsid w:val="00A2684E"/>
    <w:rsid w:val="00A311B1"/>
    <w:rsid w:val="00A4592A"/>
    <w:rsid w:val="00A46E62"/>
    <w:rsid w:val="00AD07C7"/>
    <w:rsid w:val="00B60A2D"/>
    <w:rsid w:val="00B71151"/>
    <w:rsid w:val="00C02375"/>
    <w:rsid w:val="00C90AFA"/>
    <w:rsid w:val="00C92D1F"/>
    <w:rsid w:val="00CD540D"/>
    <w:rsid w:val="00CE08EC"/>
    <w:rsid w:val="00D404A2"/>
    <w:rsid w:val="00D57D23"/>
    <w:rsid w:val="00DD38FD"/>
    <w:rsid w:val="00DE14B5"/>
    <w:rsid w:val="00E23524"/>
    <w:rsid w:val="00E46256"/>
    <w:rsid w:val="00E774D8"/>
    <w:rsid w:val="00EF1A52"/>
    <w:rsid w:val="00EF616C"/>
    <w:rsid w:val="00F42756"/>
    <w:rsid w:val="00F628B3"/>
    <w:rsid w:val="00FA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4EB4"/>
  <w15:docId w15:val="{936B830B-2021-49D7-96DA-CB15206A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C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0AF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24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4F1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A5DA0"/>
    <w:pPr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sid w:val="00A268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A268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F8A50-07B7-4F38-81F9-A76FDF3E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Сотрудник</cp:lastModifiedBy>
  <cp:revision>6</cp:revision>
  <cp:lastPrinted>2023-10-16T11:27:00Z</cp:lastPrinted>
  <dcterms:created xsi:type="dcterms:W3CDTF">2023-10-12T07:36:00Z</dcterms:created>
  <dcterms:modified xsi:type="dcterms:W3CDTF">2026-01-26T11:24:00Z</dcterms:modified>
</cp:coreProperties>
</file>